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FC77" w14:textId="5D4422A3" w:rsidR="0058769F" w:rsidRPr="00370246" w:rsidRDefault="0058769F" w:rsidP="00B21BDF">
      <w:pPr>
        <w:pStyle w:val="Heading1"/>
        <w:rPr>
          <w:rFonts w:ascii="Century Gothic" w:hAnsi="Century Gothic"/>
          <w:caps/>
          <w:sz w:val="28"/>
        </w:rPr>
      </w:pPr>
      <w:r w:rsidRPr="00370246">
        <w:rPr>
          <w:rFonts w:ascii="Century Gothic" w:hAnsi="Century Gothic"/>
          <w:caps/>
          <w:sz w:val="28"/>
        </w:rPr>
        <w:t>Risk Assessment</w:t>
      </w:r>
      <w:r w:rsidR="0023005E">
        <w:rPr>
          <w:rFonts w:ascii="Century Gothic" w:hAnsi="Century Gothic"/>
          <w:caps/>
          <w:sz w:val="28"/>
        </w:rPr>
        <w:t xml:space="preserve"> </w:t>
      </w:r>
      <w:r w:rsidR="00C17C0C">
        <w:rPr>
          <w:rFonts w:ascii="Century Gothic" w:hAnsi="Century Gothic"/>
          <w:caps/>
          <w:sz w:val="28"/>
        </w:rPr>
        <w:t>–</w:t>
      </w:r>
      <w:r w:rsidR="0023005E">
        <w:rPr>
          <w:rFonts w:ascii="Century Gothic" w:hAnsi="Century Gothic"/>
          <w:caps/>
          <w:sz w:val="28"/>
        </w:rPr>
        <w:t xml:space="preserve"> </w:t>
      </w:r>
      <w:r w:rsidR="00B46F01">
        <w:rPr>
          <w:rFonts w:ascii="Century Gothic" w:hAnsi="Century Gothic"/>
          <w:caps/>
          <w:sz w:val="28"/>
        </w:rPr>
        <w:t xml:space="preserve">STAFF </w:t>
      </w:r>
      <w:r w:rsidR="00C17C0C">
        <w:rPr>
          <w:rFonts w:ascii="Century Gothic" w:hAnsi="Century Gothic"/>
          <w:caps/>
          <w:sz w:val="28"/>
        </w:rPr>
        <w:t>Gateway Offices (COVID-19)</w:t>
      </w:r>
    </w:p>
    <w:p w14:paraId="75AF08F1" w14:textId="77777777" w:rsidR="0058769F" w:rsidRPr="00370246" w:rsidRDefault="0058769F">
      <w:pPr>
        <w:rPr>
          <w:rFonts w:ascii="Century Gothic" w:hAnsi="Century Gothic"/>
          <w:sz w:val="16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94"/>
        <w:gridCol w:w="2571"/>
        <w:gridCol w:w="3192"/>
        <w:gridCol w:w="210"/>
        <w:gridCol w:w="1083"/>
        <w:gridCol w:w="1497"/>
        <w:gridCol w:w="2520"/>
        <w:gridCol w:w="944"/>
        <w:gridCol w:w="1043"/>
        <w:gridCol w:w="1083"/>
      </w:tblGrid>
      <w:tr w:rsidR="0058769F" w:rsidRPr="00370246" w14:paraId="70738BBC" w14:textId="77777777" w:rsidTr="00F73960">
        <w:trPr>
          <w:cantSplit/>
          <w:trHeight w:val="440"/>
        </w:trPr>
        <w:tc>
          <w:tcPr>
            <w:tcW w:w="7491" w:type="dxa"/>
            <w:gridSpan w:val="4"/>
            <w:vAlign w:val="center"/>
          </w:tcPr>
          <w:p w14:paraId="56F6E9BB" w14:textId="490648B8" w:rsidR="0058769F" w:rsidRPr="00370246" w:rsidRDefault="0058769F" w:rsidP="00466A5E">
            <w:pPr>
              <w:rPr>
                <w:rFonts w:ascii="Century Gothic" w:hAnsi="Century Gothic"/>
                <w:sz w:val="18"/>
              </w:rPr>
            </w:pPr>
            <w:bookmarkStart w:id="0" w:name="_Hlk521060273"/>
            <w:r w:rsidRPr="00370246">
              <w:rPr>
                <w:rFonts w:ascii="Century Gothic" w:hAnsi="Century Gothic"/>
                <w:sz w:val="18"/>
              </w:rPr>
              <w:t xml:space="preserve">Assessment carried out by: </w:t>
            </w:r>
            <w:r w:rsidR="00B46559">
              <w:rPr>
                <w:rFonts w:ascii="Century Gothic" w:hAnsi="Century Gothic"/>
                <w:sz w:val="18"/>
              </w:rPr>
              <w:t xml:space="preserve"> </w:t>
            </w:r>
            <w:r w:rsidR="00D12FA6">
              <w:rPr>
                <w:rFonts w:ascii="Century Gothic" w:hAnsi="Century Gothic"/>
                <w:sz w:val="18"/>
              </w:rPr>
              <w:t>Emily Wilton</w:t>
            </w:r>
          </w:p>
        </w:tc>
        <w:tc>
          <w:tcPr>
            <w:tcW w:w="2790" w:type="dxa"/>
            <w:gridSpan w:val="3"/>
            <w:vAlign w:val="center"/>
          </w:tcPr>
          <w:p w14:paraId="59718AC4" w14:textId="77777777" w:rsidR="0058769F" w:rsidRPr="00370246" w:rsidRDefault="0058769F">
            <w:pPr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 xml:space="preserve">Ref from General </w:t>
            </w:r>
          </w:p>
          <w:p w14:paraId="73E56741" w14:textId="77777777" w:rsidR="0058769F" w:rsidRPr="00370246" w:rsidRDefault="0058769F">
            <w:pPr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Risk Assessment:</w:t>
            </w:r>
            <w:r w:rsidR="008E6B33">
              <w:rPr>
                <w:rFonts w:ascii="Century Gothic" w:hAnsi="Century Gothic"/>
                <w:sz w:val="18"/>
              </w:rPr>
              <w:t xml:space="preserve"> N/A</w:t>
            </w:r>
          </w:p>
        </w:tc>
        <w:tc>
          <w:tcPr>
            <w:tcW w:w="2520" w:type="dxa"/>
            <w:vAlign w:val="center"/>
          </w:tcPr>
          <w:p w14:paraId="19D2DCDB" w14:textId="77777777" w:rsidR="0058769F" w:rsidRDefault="0058769F">
            <w:pPr>
              <w:rPr>
                <w:rFonts w:ascii="Century Gothic" w:hAnsi="Century Gothic"/>
                <w:sz w:val="18"/>
              </w:rPr>
            </w:pPr>
            <w:r w:rsidRPr="00F53346">
              <w:rPr>
                <w:rFonts w:ascii="Century Gothic" w:hAnsi="Century Gothic"/>
                <w:sz w:val="18"/>
              </w:rPr>
              <w:t xml:space="preserve">Date: </w:t>
            </w:r>
            <w:r w:rsidR="00B46559" w:rsidRPr="00F53346">
              <w:rPr>
                <w:rFonts w:ascii="Century Gothic" w:hAnsi="Century Gothic"/>
                <w:sz w:val="18"/>
              </w:rPr>
              <w:t xml:space="preserve"> </w:t>
            </w:r>
            <w:r w:rsidR="00D12FA6" w:rsidRPr="00F53346">
              <w:rPr>
                <w:rFonts w:ascii="Century Gothic" w:hAnsi="Century Gothic"/>
                <w:sz w:val="18"/>
              </w:rPr>
              <w:t>05/05/2020</w:t>
            </w:r>
          </w:p>
          <w:p w14:paraId="485ACB2E" w14:textId="31655AE4" w:rsidR="006D099E" w:rsidRDefault="00B46F01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Reviewed on</w:t>
            </w:r>
            <w:r w:rsidR="002B43F5">
              <w:rPr>
                <w:rFonts w:ascii="Century Gothic" w:hAnsi="Century Gothic"/>
                <w:sz w:val="18"/>
              </w:rPr>
              <w:t>:</w:t>
            </w:r>
            <w:r w:rsidRPr="00F53346">
              <w:rPr>
                <w:rFonts w:ascii="Century Gothic" w:hAnsi="Century Gothic"/>
                <w:sz w:val="18"/>
              </w:rPr>
              <w:t xml:space="preserve"> </w:t>
            </w:r>
            <w:r w:rsidR="006D099E">
              <w:rPr>
                <w:rFonts w:ascii="Century Gothic" w:hAnsi="Century Gothic"/>
                <w:sz w:val="18"/>
              </w:rPr>
              <w:t>15</w:t>
            </w:r>
            <w:r w:rsidR="002B43F5">
              <w:rPr>
                <w:rFonts w:ascii="Century Gothic" w:hAnsi="Century Gothic"/>
                <w:sz w:val="18"/>
              </w:rPr>
              <w:t>/</w:t>
            </w:r>
            <w:r w:rsidR="006D099E">
              <w:rPr>
                <w:rFonts w:ascii="Century Gothic" w:hAnsi="Century Gothic"/>
                <w:sz w:val="18"/>
              </w:rPr>
              <w:t>03</w:t>
            </w:r>
            <w:r w:rsidR="002B43F5">
              <w:rPr>
                <w:rFonts w:ascii="Century Gothic" w:hAnsi="Century Gothic"/>
                <w:sz w:val="18"/>
              </w:rPr>
              <w:t>/</w:t>
            </w:r>
            <w:r w:rsidR="006D099E">
              <w:rPr>
                <w:rFonts w:ascii="Century Gothic" w:hAnsi="Century Gothic"/>
                <w:sz w:val="18"/>
              </w:rPr>
              <w:t>21</w:t>
            </w:r>
          </w:p>
          <w:p w14:paraId="42B71197" w14:textId="0C8E40DB" w:rsidR="00B46F01" w:rsidRPr="00F53346" w:rsidRDefault="00766D2D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17/11/21</w:t>
            </w:r>
          </w:p>
        </w:tc>
        <w:tc>
          <w:tcPr>
            <w:tcW w:w="3070" w:type="dxa"/>
            <w:gridSpan w:val="3"/>
            <w:vAlign w:val="center"/>
          </w:tcPr>
          <w:p w14:paraId="042A93C4" w14:textId="784A75CE" w:rsidR="0058769F" w:rsidRPr="00F53346" w:rsidRDefault="0058769F" w:rsidP="008D2DD3">
            <w:pPr>
              <w:rPr>
                <w:rFonts w:ascii="Century Gothic" w:hAnsi="Century Gothic"/>
                <w:sz w:val="18"/>
              </w:rPr>
            </w:pPr>
            <w:r w:rsidRPr="00F53346">
              <w:rPr>
                <w:rFonts w:ascii="Century Gothic" w:hAnsi="Century Gothic"/>
                <w:sz w:val="18"/>
              </w:rPr>
              <w:t xml:space="preserve">Review Date: </w:t>
            </w:r>
            <w:r w:rsidR="00B46559" w:rsidRPr="00F53346">
              <w:rPr>
                <w:rFonts w:ascii="Century Gothic" w:hAnsi="Century Gothic"/>
                <w:sz w:val="18"/>
              </w:rPr>
              <w:t xml:space="preserve"> </w:t>
            </w:r>
            <w:r w:rsidR="00766D2D">
              <w:rPr>
                <w:rFonts w:ascii="Century Gothic" w:hAnsi="Century Gothic"/>
                <w:sz w:val="18"/>
              </w:rPr>
              <w:t xml:space="preserve">Feb </w:t>
            </w:r>
            <w:r w:rsidR="00B46F01">
              <w:rPr>
                <w:rFonts w:ascii="Century Gothic" w:hAnsi="Century Gothic"/>
                <w:sz w:val="18"/>
              </w:rPr>
              <w:t>202</w:t>
            </w:r>
            <w:r w:rsidR="00766D2D">
              <w:rPr>
                <w:rFonts w:ascii="Century Gothic" w:hAnsi="Century Gothic"/>
                <w:sz w:val="18"/>
              </w:rPr>
              <w:t>2</w:t>
            </w:r>
          </w:p>
        </w:tc>
      </w:tr>
      <w:tr w:rsidR="0058769F" w:rsidRPr="00370246" w14:paraId="4CC2ECBC" w14:textId="77777777" w:rsidTr="00F73960">
        <w:trPr>
          <w:cantSplit/>
          <w:trHeight w:val="440"/>
        </w:trPr>
        <w:tc>
          <w:tcPr>
            <w:tcW w:w="7491" w:type="dxa"/>
            <w:gridSpan w:val="4"/>
            <w:tcBorders>
              <w:bottom w:val="nil"/>
            </w:tcBorders>
            <w:vAlign w:val="center"/>
          </w:tcPr>
          <w:p w14:paraId="1BC49AB8" w14:textId="77777777" w:rsidR="0058769F" w:rsidRPr="00370246" w:rsidRDefault="0058769F">
            <w:pPr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 xml:space="preserve">Company: </w:t>
            </w:r>
            <w:r w:rsidR="007B7ADB" w:rsidRPr="00370246">
              <w:rPr>
                <w:rFonts w:ascii="Century Gothic" w:hAnsi="Century Gothic"/>
                <w:sz w:val="18"/>
              </w:rPr>
              <w:t>Educ8 Group</w:t>
            </w:r>
          </w:p>
        </w:tc>
        <w:tc>
          <w:tcPr>
            <w:tcW w:w="8380" w:type="dxa"/>
            <w:gridSpan w:val="7"/>
            <w:tcBorders>
              <w:bottom w:val="nil"/>
            </w:tcBorders>
            <w:vAlign w:val="center"/>
          </w:tcPr>
          <w:p w14:paraId="60703C37" w14:textId="34F6C592" w:rsidR="0058769F" w:rsidRPr="00370246" w:rsidRDefault="0058769F" w:rsidP="00466A5E">
            <w:pPr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 xml:space="preserve">Task/process/job being assessed: </w:t>
            </w:r>
            <w:r w:rsidR="00580AB4">
              <w:rPr>
                <w:rFonts w:ascii="Century Gothic" w:hAnsi="Century Gothic"/>
                <w:sz w:val="18"/>
              </w:rPr>
              <w:t xml:space="preserve"> </w:t>
            </w:r>
            <w:r w:rsidR="00D12FA6">
              <w:rPr>
                <w:rFonts w:ascii="Century Gothic" w:hAnsi="Century Gothic"/>
                <w:sz w:val="18"/>
              </w:rPr>
              <w:t>Officed Based Environment</w:t>
            </w:r>
            <w:r w:rsidR="0023005E">
              <w:rPr>
                <w:rFonts w:ascii="Century Gothic" w:hAnsi="Century Gothic"/>
                <w:sz w:val="18"/>
              </w:rPr>
              <w:t xml:space="preserve"> due to Covid 19</w:t>
            </w:r>
            <w:r w:rsidR="00D12FA6">
              <w:rPr>
                <w:rFonts w:ascii="Century Gothic" w:hAnsi="Century Gothic"/>
                <w:sz w:val="18"/>
              </w:rPr>
              <w:t xml:space="preserve"> </w:t>
            </w:r>
            <w:r w:rsidR="00FD1C6B">
              <w:rPr>
                <w:rFonts w:ascii="Century Gothic" w:hAnsi="Century Gothic"/>
                <w:sz w:val="18"/>
              </w:rPr>
              <w:t>–</w:t>
            </w:r>
            <w:r w:rsidR="00CF7438">
              <w:rPr>
                <w:rFonts w:ascii="Century Gothic" w:hAnsi="Century Gothic"/>
                <w:sz w:val="18"/>
              </w:rPr>
              <w:t xml:space="preserve"> Gateway</w:t>
            </w:r>
          </w:p>
        </w:tc>
      </w:tr>
      <w:tr w:rsidR="00F73960" w:rsidRPr="00370246" w14:paraId="39840D7B" w14:textId="77777777" w:rsidTr="00A64968">
        <w:trPr>
          <w:cantSplit/>
        </w:trPr>
        <w:tc>
          <w:tcPr>
            <w:tcW w:w="1728" w:type="dxa"/>
            <w:gridSpan w:val="2"/>
            <w:tcBorders>
              <w:bottom w:val="nil"/>
              <w:right w:val="nil"/>
            </w:tcBorders>
            <w:vAlign w:val="center"/>
          </w:tcPr>
          <w:p w14:paraId="6D00D192" w14:textId="77777777" w:rsidR="00F73960" w:rsidRPr="00370246" w:rsidRDefault="00F73960" w:rsidP="0074682A">
            <w:pPr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Person(s) at risk:</w:t>
            </w:r>
          </w:p>
        </w:tc>
        <w:tc>
          <w:tcPr>
            <w:tcW w:w="14143" w:type="dxa"/>
            <w:gridSpan w:val="9"/>
            <w:tcBorders>
              <w:left w:val="nil"/>
              <w:bottom w:val="nil"/>
            </w:tcBorders>
            <w:vAlign w:val="center"/>
          </w:tcPr>
          <w:p w14:paraId="6EB53A22" w14:textId="28E4DBA9" w:rsidR="00F73960" w:rsidRPr="00F53346" w:rsidRDefault="00F73960" w:rsidP="0074682A">
            <w:pPr>
              <w:tabs>
                <w:tab w:val="left" w:pos="882"/>
              </w:tabs>
              <w:rPr>
                <w:rFonts w:ascii="Century Gothic" w:hAnsi="Century Gothic"/>
                <w:sz w:val="18"/>
              </w:rPr>
            </w:pPr>
            <w:r w:rsidRPr="00F53346">
              <w:rPr>
                <w:rFonts w:ascii="Century Gothic" w:hAnsi="Century Gothic"/>
                <w:b/>
                <w:bCs/>
                <w:sz w:val="18"/>
              </w:rPr>
              <w:t>Employees, Learners &amp; Visitors</w:t>
            </w:r>
          </w:p>
        </w:tc>
      </w:tr>
      <w:tr w:rsidR="00050DD6" w:rsidRPr="00370246" w14:paraId="1D54A89B" w14:textId="77777777" w:rsidTr="00A64968">
        <w:trPr>
          <w:cantSplit/>
        </w:trPr>
        <w:tc>
          <w:tcPr>
            <w:tcW w:w="1728" w:type="dxa"/>
            <w:gridSpan w:val="2"/>
            <w:tcBorders>
              <w:bottom w:val="nil"/>
              <w:right w:val="nil"/>
            </w:tcBorders>
            <w:vAlign w:val="center"/>
          </w:tcPr>
          <w:p w14:paraId="4EAA3E19" w14:textId="77777777" w:rsidR="00050DD6" w:rsidRPr="00370246" w:rsidRDefault="00050DD6" w:rsidP="0074682A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143" w:type="dxa"/>
            <w:gridSpan w:val="9"/>
            <w:tcBorders>
              <w:left w:val="nil"/>
              <w:bottom w:val="nil"/>
            </w:tcBorders>
            <w:vAlign w:val="center"/>
          </w:tcPr>
          <w:p w14:paraId="741D2656" w14:textId="738E8DC7" w:rsidR="00050DD6" w:rsidRPr="00F53346" w:rsidRDefault="00050DD6" w:rsidP="009C4303">
            <w:pPr>
              <w:tabs>
                <w:tab w:val="left" w:pos="882"/>
              </w:tabs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F53346">
              <w:rPr>
                <w:rFonts w:ascii="Century Gothic" w:hAnsi="Century Gothic"/>
                <w:b/>
                <w:bCs/>
                <w:sz w:val="18"/>
              </w:rPr>
              <w:t xml:space="preserve">This document will be reviewed </w:t>
            </w:r>
            <w:r w:rsidR="009C4303" w:rsidRPr="00F53346">
              <w:rPr>
                <w:rFonts w:ascii="Century Gothic" w:hAnsi="Century Gothic"/>
                <w:b/>
                <w:bCs/>
                <w:sz w:val="18"/>
              </w:rPr>
              <w:t>in accordance with any updates from the Welsh Government.</w:t>
            </w:r>
          </w:p>
        </w:tc>
      </w:tr>
      <w:tr w:rsidR="0058769F" w:rsidRPr="00370246" w14:paraId="5DBA2F00" w14:textId="77777777" w:rsidTr="00E954B8">
        <w:trPr>
          <w:cantSplit/>
          <w:tblHeader/>
        </w:trPr>
        <w:tc>
          <w:tcPr>
            <w:tcW w:w="534" w:type="dxa"/>
            <w:vAlign w:val="center"/>
          </w:tcPr>
          <w:p w14:paraId="0F6D1627" w14:textId="77777777" w:rsidR="0058769F" w:rsidRPr="00370246" w:rsidRDefault="0058769F">
            <w:pPr>
              <w:jc w:val="center"/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Ref</w:t>
            </w:r>
          </w:p>
        </w:tc>
        <w:tc>
          <w:tcPr>
            <w:tcW w:w="3765" w:type="dxa"/>
            <w:gridSpan w:val="2"/>
            <w:vAlign w:val="center"/>
          </w:tcPr>
          <w:p w14:paraId="66F77F87" w14:textId="3CFA3B12" w:rsidR="0058769F" w:rsidRPr="00370246" w:rsidRDefault="0058769F">
            <w:pPr>
              <w:spacing w:after="120"/>
              <w:jc w:val="center"/>
              <w:rPr>
                <w:rFonts w:ascii="Century Gothic" w:hAnsi="Century Gothic"/>
                <w:b/>
                <w:sz w:val="16"/>
              </w:rPr>
            </w:pPr>
            <w:r w:rsidRPr="00370246">
              <w:rPr>
                <w:rFonts w:ascii="Century Gothic" w:hAnsi="Century Gothic"/>
                <w:b/>
                <w:sz w:val="18"/>
              </w:rPr>
              <w:t>Hazard</w:t>
            </w:r>
            <w:r w:rsidR="00817448">
              <w:rPr>
                <w:rFonts w:ascii="Century Gothic" w:hAnsi="Century Gothic"/>
                <w:b/>
                <w:sz w:val="18"/>
              </w:rPr>
              <w:t>(s)</w:t>
            </w:r>
          </w:p>
          <w:p w14:paraId="3FE45071" w14:textId="74224F2C" w:rsidR="0058769F" w:rsidRPr="00370246" w:rsidRDefault="0058769F">
            <w:pPr>
              <w:jc w:val="center"/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(</w:t>
            </w:r>
            <w:r w:rsidR="0074682A">
              <w:rPr>
                <w:rFonts w:ascii="Century Gothic" w:hAnsi="Century Gothic"/>
                <w:sz w:val="18"/>
              </w:rPr>
              <w:t xml:space="preserve">COVID-19 Pandemic) </w:t>
            </w:r>
          </w:p>
        </w:tc>
        <w:tc>
          <w:tcPr>
            <w:tcW w:w="3402" w:type="dxa"/>
            <w:gridSpan w:val="2"/>
            <w:vAlign w:val="center"/>
          </w:tcPr>
          <w:p w14:paraId="34EEC868" w14:textId="77777777" w:rsidR="0058769F" w:rsidRPr="00F53346" w:rsidRDefault="0058769F">
            <w:pPr>
              <w:spacing w:after="120"/>
              <w:jc w:val="center"/>
              <w:rPr>
                <w:rFonts w:ascii="Century Gothic" w:hAnsi="Century Gothic"/>
                <w:b/>
                <w:sz w:val="16"/>
              </w:rPr>
            </w:pPr>
            <w:r w:rsidRPr="00F53346">
              <w:rPr>
                <w:rFonts w:ascii="Century Gothic" w:hAnsi="Century Gothic"/>
                <w:b/>
                <w:sz w:val="18"/>
              </w:rPr>
              <w:t>Risk(s)</w:t>
            </w:r>
          </w:p>
          <w:p w14:paraId="3D162BF2" w14:textId="0BE8FFE5" w:rsidR="0058769F" w:rsidRPr="00F53346" w:rsidRDefault="0058769F" w:rsidP="0074682A">
            <w:pPr>
              <w:jc w:val="center"/>
              <w:rPr>
                <w:rFonts w:ascii="Century Gothic" w:hAnsi="Century Gothic"/>
                <w:sz w:val="18"/>
              </w:rPr>
            </w:pPr>
            <w:r w:rsidRPr="00F53346">
              <w:rPr>
                <w:rFonts w:ascii="Century Gothic" w:hAnsi="Century Gothic"/>
                <w:sz w:val="18"/>
              </w:rPr>
              <w:t>(</w:t>
            </w:r>
            <w:r w:rsidR="0074682A" w:rsidRPr="00F53346">
              <w:rPr>
                <w:rFonts w:ascii="Century Gothic" w:hAnsi="Century Gothic"/>
                <w:sz w:val="18"/>
              </w:rPr>
              <w:t>Transmission of COVID-19 to others)</w:t>
            </w:r>
          </w:p>
        </w:tc>
        <w:tc>
          <w:tcPr>
            <w:tcW w:w="1083" w:type="dxa"/>
            <w:vAlign w:val="center"/>
          </w:tcPr>
          <w:p w14:paraId="16A0AB73" w14:textId="77777777" w:rsidR="0058769F" w:rsidRPr="00F53346" w:rsidRDefault="00466A5E" w:rsidP="00580AB4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F53346">
              <w:rPr>
                <w:rFonts w:ascii="Century Gothic" w:hAnsi="Century Gothic"/>
                <w:b/>
                <w:sz w:val="18"/>
              </w:rPr>
              <w:t>Risk Rating before Control Measures</w:t>
            </w:r>
          </w:p>
        </w:tc>
        <w:tc>
          <w:tcPr>
            <w:tcW w:w="4961" w:type="dxa"/>
            <w:gridSpan w:val="3"/>
            <w:vAlign w:val="center"/>
          </w:tcPr>
          <w:p w14:paraId="2CDE07A9" w14:textId="77777777" w:rsidR="0058769F" w:rsidRPr="00F53346" w:rsidRDefault="0058769F">
            <w:pPr>
              <w:spacing w:after="120"/>
              <w:jc w:val="center"/>
              <w:rPr>
                <w:rFonts w:ascii="Century Gothic" w:hAnsi="Century Gothic"/>
                <w:b/>
                <w:sz w:val="18"/>
              </w:rPr>
            </w:pPr>
            <w:r w:rsidRPr="00F53346">
              <w:rPr>
                <w:rFonts w:ascii="Century Gothic" w:hAnsi="Century Gothic"/>
                <w:b/>
                <w:sz w:val="18"/>
              </w:rPr>
              <w:t>Existing Control Measures</w:t>
            </w:r>
          </w:p>
          <w:p w14:paraId="7FFE5487" w14:textId="679E17CD" w:rsidR="0058769F" w:rsidRPr="00F53346" w:rsidRDefault="0058769F" w:rsidP="0074682A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F53346">
              <w:rPr>
                <w:rFonts w:ascii="Century Gothic" w:hAnsi="Century Gothic"/>
                <w:sz w:val="18"/>
              </w:rPr>
              <w:t>(PPE,</w:t>
            </w:r>
            <w:r w:rsidR="0074682A" w:rsidRPr="00F53346">
              <w:rPr>
                <w:rFonts w:ascii="Century Gothic" w:hAnsi="Century Gothic"/>
                <w:sz w:val="18"/>
              </w:rPr>
              <w:t xml:space="preserve"> Hands sanitisers, Hand wipes, Signage, Prohibitions, Policies, </w:t>
            </w:r>
            <w:r w:rsidRPr="00F53346">
              <w:rPr>
                <w:rFonts w:ascii="Century Gothic" w:hAnsi="Century Gothic"/>
                <w:sz w:val="18"/>
              </w:rPr>
              <w:t xml:space="preserve">supervision, </w:t>
            </w:r>
            <w:r w:rsidR="0074682A" w:rsidRPr="00F53346">
              <w:rPr>
                <w:rFonts w:ascii="Century Gothic" w:hAnsi="Century Gothic"/>
                <w:sz w:val="18"/>
              </w:rPr>
              <w:t>Hand washing facilities (welfare), guidance</w:t>
            </w:r>
            <w:r w:rsidRPr="00F53346">
              <w:rPr>
                <w:rFonts w:ascii="Century Gothic" w:hAnsi="Century Gothic"/>
                <w:sz w:val="18"/>
              </w:rPr>
              <w:t>, etc.)</w:t>
            </w:r>
          </w:p>
        </w:tc>
        <w:tc>
          <w:tcPr>
            <w:tcW w:w="1043" w:type="dxa"/>
            <w:vAlign w:val="center"/>
          </w:tcPr>
          <w:p w14:paraId="5AFDB906" w14:textId="77777777" w:rsidR="0058769F" w:rsidRPr="00F53346" w:rsidRDefault="00466A5E">
            <w:pPr>
              <w:jc w:val="center"/>
              <w:rPr>
                <w:rFonts w:ascii="Century Gothic" w:hAnsi="Century Gothic"/>
                <w:sz w:val="18"/>
              </w:rPr>
            </w:pPr>
            <w:r w:rsidRPr="00F53346">
              <w:rPr>
                <w:rFonts w:ascii="Century Gothic" w:hAnsi="Century Gothic"/>
                <w:b/>
                <w:sz w:val="18"/>
              </w:rPr>
              <w:t>Residual Risk rating</w:t>
            </w:r>
          </w:p>
        </w:tc>
        <w:tc>
          <w:tcPr>
            <w:tcW w:w="1083" w:type="dxa"/>
            <w:vAlign w:val="center"/>
          </w:tcPr>
          <w:p w14:paraId="52B0104B" w14:textId="77777777" w:rsidR="0058769F" w:rsidRPr="00370246" w:rsidRDefault="0058769F">
            <w:pPr>
              <w:pStyle w:val="BodyText"/>
              <w:rPr>
                <w:rFonts w:ascii="Century Gothic" w:hAnsi="Century Gothic"/>
              </w:rPr>
            </w:pPr>
            <w:r w:rsidRPr="00370246">
              <w:rPr>
                <w:rFonts w:ascii="Century Gothic" w:hAnsi="Century Gothic"/>
              </w:rPr>
              <w:t xml:space="preserve">Further Action Required </w:t>
            </w:r>
          </w:p>
          <w:p w14:paraId="476DE36A" w14:textId="77777777" w:rsidR="0058769F" w:rsidRPr="00370246" w:rsidRDefault="0058769F">
            <w:pPr>
              <w:jc w:val="center"/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Y/N</w:t>
            </w:r>
          </w:p>
        </w:tc>
      </w:tr>
      <w:tr w:rsidR="009547D1" w:rsidRPr="00370246" w14:paraId="12A19BEA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0475FB53" w14:textId="1AEE656C" w:rsidR="009547D1" w:rsidRPr="00766D2D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66D2D">
              <w:rPr>
                <w:rFonts w:ascii="Century Gothic" w:hAnsi="Century Gothic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765" w:type="dxa"/>
            <w:gridSpan w:val="2"/>
            <w:vAlign w:val="center"/>
          </w:tcPr>
          <w:p w14:paraId="3D374BCF" w14:textId="6D4CBC7C" w:rsidR="009547D1" w:rsidRPr="00766D2D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766D2D">
              <w:rPr>
                <w:rFonts w:ascii="Century Gothic" w:hAnsi="Century Gothic"/>
                <w:b/>
                <w:bCs/>
                <w:sz w:val="16"/>
                <w:szCs w:val="16"/>
              </w:rPr>
              <w:t>All Staff</w:t>
            </w:r>
          </w:p>
        </w:tc>
        <w:tc>
          <w:tcPr>
            <w:tcW w:w="3402" w:type="dxa"/>
            <w:gridSpan w:val="2"/>
            <w:vAlign w:val="center"/>
          </w:tcPr>
          <w:p w14:paraId="0D6427EF" w14:textId="33E7E166" w:rsidR="009547D1" w:rsidRPr="00766D2D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766D2D">
              <w:rPr>
                <w:rFonts w:ascii="Century Gothic" w:hAnsi="Century Gothic"/>
                <w:sz w:val="16"/>
                <w:szCs w:val="16"/>
              </w:rPr>
              <w:t xml:space="preserve">Contracting or Spreading Covid-19 </w:t>
            </w:r>
          </w:p>
        </w:tc>
        <w:tc>
          <w:tcPr>
            <w:tcW w:w="1083" w:type="dxa"/>
            <w:vAlign w:val="center"/>
          </w:tcPr>
          <w:p w14:paraId="565CA63C" w14:textId="61BEE5BD" w:rsidR="009547D1" w:rsidRPr="00766D2D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66D2D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4961" w:type="dxa"/>
            <w:gridSpan w:val="3"/>
          </w:tcPr>
          <w:p w14:paraId="73805BC6" w14:textId="24927B8E" w:rsidR="009547D1" w:rsidRPr="00766D2D" w:rsidRDefault="00DC15A4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766D2D">
              <w:rPr>
                <w:rFonts w:ascii="Century Gothic" w:hAnsi="Century Gothic"/>
                <w:sz w:val="16"/>
                <w:szCs w:val="16"/>
              </w:rPr>
              <w:t>Remote staff requiring to work from</w:t>
            </w:r>
            <w:r w:rsidR="009547D1" w:rsidRPr="00766D2D">
              <w:rPr>
                <w:rFonts w:ascii="Century Gothic" w:hAnsi="Century Gothic"/>
                <w:sz w:val="16"/>
                <w:szCs w:val="16"/>
              </w:rPr>
              <w:t xml:space="preserve"> Gateway,</w:t>
            </w:r>
            <w:r w:rsidR="001C3B2C" w:rsidRPr="00766D2D">
              <w:rPr>
                <w:rFonts w:ascii="Century Gothic" w:hAnsi="Century Gothic"/>
                <w:sz w:val="16"/>
                <w:szCs w:val="16"/>
              </w:rPr>
              <w:t xml:space="preserve"> they must </w:t>
            </w:r>
            <w:r w:rsidR="009547D1" w:rsidRPr="00766D2D">
              <w:rPr>
                <w:rFonts w:ascii="Century Gothic" w:hAnsi="Century Gothic"/>
                <w:sz w:val="16"/>
                <w:szCs w:val="16"/>
              </w:rPr>
              <w:t>complete the Adaption to work form found on Covid-</w:t>
            </w:r>
            <w:r w:rsidR="00660303" w:rsidRPr="00766D2D">
              <w:rPr>
                <w:rFonts w:ascii="Century Gothic" w:hAnsi="Century Gothic"/>
                <w:sz w:val="16"/>
                <w:szCs w:val="16"/>
              </w:rPr>
              <w:t>1</w:t>
            </w:r>
            <w:r w:rsidR="009547D1" w:rsidRPr="00766D2D">
              <w:rPr>
                <w:rFonts w:ascii="Century Gothic" w:hAnsi="Century Gothic"/>
                <w:sz w:val="16"/>
                <w:szCs w:val="16"/>
              </w:rPr>
              <w:t xml:space="preserve">9 SharePoint. This must be submitted to your manager and </w:t>
            </w:r>
            <w:r w:rsidRPr="00766D2D">
              <w:rPr>
                <w:rFonts w:ascii="Century Gothic" w:hAnsi="Century Gothic"/>
                <w:sz w:val="16"/>
                <w:szCs w:val="16"/>
              </w:rPr>
              <w:t>HR Officer</w:t>
            </w:r>
            <w:r w:rsidR="009547D1" w:rsidRPr="00766D2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1C3B2C" w:rsidRPr="00766D2D">
              <w:rPr>
                <w:rFonts w:ascii="Century Gothic" w:hAnsi="Century Gothic"/>
                <w:sz w:val="16"/>
                <w:szCs w:val="16"/>
              </w:rPr>
              <w:t>for</w:t>
            </w:r>
            <w:r w:rsidR="009547D1" w:rsidRPr="00766D2D">
              <w:rPr>
                <w:rFonts w:ascii="Century Gothic" w:hAnsi="Century Gothic"/>
                <w:sz w:val="16"/>
                <w:szCs w:val="16"/>
              </w:rPr>
              <w:t xml:space="preserve"> approv</w:t>
            </w:r>
            <w:r w:rsidR="001C3B2C" w:rsidRPr="00766D2D">
              <w:rPr>
                <w:rFonts w:ascii="Century Gothic" w:hAnsi="Century Gothic"/>
                <w:sz w:val="16"/>
                <w:szCs w:val="16"/>
              </w:rPr>
              <w:t>al</w:t>
            </w:r>
            <w:r w:rsidR="009547D1" w:rsidRPr="00766D2D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1E4DAC26" w14:textId="7461F6B6" w:rsidR="009547D1" w:rsidRPr="00766D2D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766D2D">
              <w:rPr>
                <w:rFonts w:ascii="Century Gothic" w:hAnsi="Century Gothic"/>
                <w:sz w:val="16"/>
                <w:szCs w:val="16"/>
              </w:rPr>
              <w:t xml:space="preserve">When attending Gateway, ensure you follow the </w:t>
            </w:r>
            <w:r w:rsidR="00DC15A4" w:rsidRPr="00766D2D">
              <w:rPr>
                <w:rFonts w:ascii="Century Gothic" w:hAnsi="Century Gothic"/>
                <w:sz w:val="16"/>
                <w:szCs w:val="16"/>
              </w:rPr>
              <w:t xml:space="preserve">physical </w:t>
            </w:r>
            <w:r w:rsidRPr="00766D2D">
              <w:rPr>
                <w:rFonts w:ascii="Century Gothic" w:hAnsi="Century Gothic"/>
                <w:sz w:val="16"/>
                <w:szCs w:val="16"/>
              </w:rPr>
              <w:t>distancing, hand washing and respiratory hygiene guide</w:t>
            </w:r>
            <w:r w:rsidR="00DC15A4" w:rsidRPr="00766D2D">
              <w:rPr>
                <w:rFonts w:ascii="Century Gothic" w:hAnsi="Century Gothic"/>
                <w:sz w:val="16"/>
                <w:szCs w:val="16"/>
              </w:rPr>
              <w:t xml:space="preserve"> at all times.</w:t>
            </w:r>
          </w:p>
          <w:p w14:paraId="5C3422A8" w14:textId="77777777" w:rsidR="009547D1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766D2D">
              <w:rPr>
                <w:rFonts w:ascii="Century Gothic" w:hAnsi="Century Gothic"/>
                <w:sz w:val="16"/>
                <w:szCs w:val="16"/>
              </w:rPr>
              <w:t>Please read the below information regarding PPE and office</w:t>
            </w:r>
            <w:r w:rsidR="00AE0862" w:rsidRPr="00766D2D">
              <w:rPr>
                <w:rFonts w:ascii="Century Gothic" w:hAnsi="Century Gothic"/>
                <w:sz w:val="16"/>
                <w:szCs w:val="16"/>
              </w:rPr>
              <w:t xml:space="preserve"> measures</w:t>
            </w:r>
            <w:r w:rsidRPr="00766D2D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3B621E4B" w14:textId="0A5A0FC5" w:rsidR="002B43F5" w:rsidRPr="00766D2D" w:rsidRDefault="002B43F5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Separate risk assessment available for face to face delivery staff.</w:t>
            </w:r>
          </w:p>
        </w:tc>
        <w:tc>
          <w:tcPr>
            <w:tcW w:w="1043" w:type="dxa"/>
            <w:vAlign w:val="center"/>
          </w:tcPr>
          <w:p w14:paraId="3E30FC90" w14:textId="2562BA4F" w:rsidR="009547D1" w:rsidRPr="00766D2D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66D2D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083" w:type="dxa"/>
            <w:vAlign w:val="center"/>
          </w:tcPr>
          <w:p w14:paraId="7855E791" w14:textId="77777777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08FFEDC1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7F303E1A" w14:textId="3B7BD319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765" w:type="dxa"/>
            <w:gridSpan w:val="2"/>
            <w:vAlign w:val="center"/>
          </w:tcPr>
          <w:p w14:paraId="78CB7190" w14:textId="1AE33D6C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Offices</w:t>
            </w:r>
          </w:p>
        </w:tc>
        <w:tc>
          <w:tcPr>
            <w:tcW w:w="3402" w:type="dxa"/>
            <w:gridSpan w:val="2"/>
            <w:vAlign w:val="center"/>
          </w:tcPr>
          <w:p w14:paraId="014D2691" w14:textId="7BB0D5E0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Door handling</w:t>
            </w:r>
          </w:p>
          <w:p w14:paraId="46FA6084" w14:textId="77777777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Keys</w:t>
            </w:r>
          </w:p>
          <w:p w14:paraId="4EEBD2D7" w14:textId="772B884A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Swipe card access </w:t>
            </w:r>
          </w:p>
          <w:p w14:paraId="3199CEB5" w14:textId="77777777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Handrails</w:t>
            </w:r>
          </w:p>
          <w:p w14:paraId="2B68FE2E" w14:textId="26510088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Any surface that is touched by hand</w:t>
            </w:r>
          </w:p>
          <w:p w14:paraId="2FD0A6E9" w14:textId="583E4DCB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14:paraId="72A00D63" w14:textId="6C4D9F46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4961" w:type="dxa"/>
            <w:gridSpan w:val="3"/>
          </w:tcPr>
          <w:p w14:paraId="732E7C00" w14:textId="0C4701F3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Ensure hand sanitiser is on reception for use when entering building. Hand Sanitiser available at either end of the first floor. </w:t>
            </w:r>
          </w:p>
          <w:p w14:paraId="143A72C0" w14:textId="77777777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Do not hold doors open for anyone. </w:t>
            </w:r>
          </w:p>
          <w:p w14:paraId="3AEA3A7D" w14:textId="7E6529D8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Strictly one person at a time in reception area.</w:t>
            </w:r>
          </w:p>
          <w:p w14:paraId="26453756" w14:textId="181D8110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Do not touch the </w:t>
            </w:r>
            <w:r w:rsidR="00766D2D" w:rsidRPr="002B43F5">
              <w:rPr>
                <w:rFonts w:ascii="Century Gothic" w:hAnsi="Century Gothic"/>
                <w:sz w:val="16"/>
                <w:szCs w:val="16"/>
              </w:rPr>
              <w:t>handrails,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if possible, handrails are cleaned by the clea</w:t>
            </w:r>
            <w:r w:rsidR="00AE0862" w:rsidRPr="002B43F5">
              <w:rPr>
                <w:rFonts w:ascii="Century Gothic" w:hAnsi="Century Gothic"/>
                <w:sz w:val="16"/>
                <w:szCs w:val="16"/>
              </w:rPr>
              <w:t>ne</w:t>
            </w:r>
            <w:r w:rsidRPr="002B43F5">
              <w:rPr>
                <w:rFonts w:ascii="Century Gothic" w:hAnsi="Century Gothic"/>
                <w:sz w:val="16"/>
                <w:szCs w:val="16"/>
              </w:rPr>
              <w:t>rs</w:t>
            </w:r>
            <w:r w:rsidR="00AE0862" w:rsidRPr="002B43F5">
              <w:rPr>
                <w:rFonts w:ascii="Century Gothic" w:hAnsi="Century Gothic"/>
                <w:sz w:val="16"/>
                <w:szCs w:val="16"/>
              </w:rPr>
              <w:t xml:space="preserve"> twice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daily.</w:t>
            </w:r>
          </w:p>
          <w:p w14:paraId="20763EE8" w14:textId="11283F1A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Ensure you </w:t>
            </w:r>
            <w:r w:rsidR="00AE0862" w:rsidRPr="002B43F5">
              <w:rPr>
                <w:rFonts w:ascii="Century Gothic" w:hAnsi="Century Gothic"/>
                <w:sz w:val="16"/>
                <w:szCs w:val="16"/>
              </w:rPr>
              <w:t>physically distance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in corridors. </w:t>
            </w:r>
          </w:p>
          <w:p w14:paraId="5D2E3682" w14:textId="48D80C5F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Use one way system marked with floor stickers.</w:t>
            </w:r>
          </w:p>
          <w:p w14:paraId="5F2CF681" w14:textId="77777777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Lift will only be available to 1 person at a time. </w:t>
            </w:r>
          </w:p>
          <w:p w14:paraId="28701547" w14:textId="1B31F098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Front staircase to walk up</w:t>
            </w:r>
            <w:r w:rsidR="00AE0862" w:rsidRPr="002B43F5">
              <w:rPr>
                <w:rFonts w:ascii="Century Gothic" w:hAnsi="Century Gothic"/>
                <w:sz w:val="16"/>
                <w:szCs w:val="16"/>
              </w:rPr>
              <w:t xml:space="preserve"> to first floor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, back staircase to go down </w:t>
            </w:r>
            <w:r w:rsidR="00AE0862" w:rsidRPr="002B43F5">
              <w:rPr>
                <w:rFonts w:ascii="Century Gothic" w:hAnsi="Century Gothic"/>
                <w:sz w:val="16"/>
                <w:szCs w:val="16"/>
              </w:rPr>
              <w:t>and leave building.</w:t>
            </w:r>
          </w:p>
          <w:p w14:paraId="1ED2AC3A" w14:textId="51940D03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Follow appropriate </w:t>
            </w:r>
            <w:r w:rsidR="00AE0862" w:rsidRPr="002B43F5">
              <w:rPr>
                <w:rFonts w:ascii="Century Gothic" w:hAnsi="Century Gothic"/>
                <w:sz w:val="16"/>
                <w:szCs w:val="16"/>
              </w:rPr>
              <w:t>physical distancing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in all office areas.</w:t>
            </w:r>
          </w:p>
          <w:p w14:paraId="75CB3124" w14:textId="77777777" w:rsidR="00AE0862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Keep blinds open at all times so staff are aware of who is in each room at any one time.</w:t>
            </w:r>
          </w:p>
          <w:p w14:paraId="5D51F34E" w14:textId="1DE07E0E" w:rsidR="009547D1" w:rsidRPr="002B43F5" w:rsidRDefault="00AE0862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Windows are to be kept open to ensure ventilation.</w:t>
            </w:r>
            <w:r w:rsidR="009547D1" w:rsidRPr="002B43F5"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  <w:p w14:paraId="4DB2E9FA" w14:textId="28B9331D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A facemask must be worn throughout public spaces. Eg, kitchen, reception</w:t>
            </w:r>
            <w:r w:rsidR="00AE0862" w:rsidRPr="002B43F5">
              <w:rPr>
                <w:rFonts w:ascii="Century Gothic" w:hAnsi="Century Gothic"/>
                <w:sz w:val="16"/>
                <w:szCs w:val="16"/>
              </w:rPr>
              <w:t xml:space="preserve"> and walkways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</w:tc>
        <w:tc>
          <w:tcPr>
            <w:tcW w:w="1043" w:type="dxa"/>
            <w:vAlign w:val="center"/>
          </w:tcPr>
          <w:p w14:paraId="63C6F429" w14:textId="2E799E2C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083" w:type="dxa"/>
            <w:vAlign w:val="center"/>
          </w:tcPr>
          <w:p w14:paraId="6291A8A7" w14:textId="5F925A29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2BBDDA4E" w14:textId="77777777" w:rsidTr="00766D2D">
        <w:trPr>
          <w:cantSplit/>
          <w:trHeight w:val="1610"/>
        </w:trPr>
        <w:tc>
          <w:tcPr>
            <w:tcW w:w="534" w:type="dxa"/>
            <w:vAlign w:val="center"/>
          </w:tcPr>
          <w:p w14:paraId="50057AC8" w14:textId="6F7438AF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C</w:t>
            </w:r>
          </w:p>
        </w:tc>
        <w:tc>
          <w:tcPr>
            <w:tcW w:w="3765" w:type="dxa"/>
            <w:gridSpan w:val="2"/>
            <w:vAlign w:val="center"/>
          </w:tcPr>
          <w:p w14:paraId="252B538A" w14:textId="77777777" w:rsidR="00766D2D" w:rsidRPr="002B43F5" w:rsidRDefault="00766D2D" w:rsidP="00766D2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053FFFF7" w14:textId="77777777" w:rsidR="00766D2D" w:rsidRPr="002B43F5" w:rsidRDefault="00766D2D" w:rsidP="00766D2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35D90E76" w14:textId="5A8EB8EA" w:rsidR="009547D1" w:rsidRPr="002B43F5" w:rsidRDefault="009547D1" w:rsidP="00766D2D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Becoming unwell at work with symptoms of Covid -19</w:t>
            </w:r>
          </w:p>
          <w:p w14:paraId="7D4421B8" w14:textId="0A27D9BE" w:rsidR="009547D1" w:rsidRPr="002B43F5" w:rsidRDefault="009547D1" w:rsidP="00766D2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9CE9298" w14:textId="741842C1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High risk of transmission</w:t>
            </w:r>
          </w:p>
        </w:tc>
        <w:tc>
          <w:tcPr>
            <w:tcW w:w="1083" w:type="dxa"/>
            <w:vAlign w:val="center"/>
          </w:tcPr>
          <w:p w14:paraId="44DAA9B6" w14:textId="3CFD0BE7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4961" w:type="dxa"/>
            <w:gridSpan w:val="3"/>
          </w:tcPr>
          <w:p w14:paraId="61C5DE12" w14:textId="303C3E19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If you become unwell at work inform your line manager immediately.</w:t>
            </w:r>
          </w:p>
          <w:p w14:paraId="1226FF9B" w14:textId="492684BC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Follow Welsh Government guidance on self-isolation and test track and protect procedures.</w:t>
            </w:r>
          </w:p>
          <w:p w14:paraId="0037C196" w14:textId="77777777" w:rsidR="004864DD" w:rsidRPr="002B43F5" w:rsidRDefault="004864DD" w:rsidP="004864D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Ensure you take regular lateral flow tests, twice weekly. </w:t>
            </w:r>
          </w:p>
          <w:p w14:paraId="65BEEC92" w14:textId="619377D2" w:rsidR="004864DD" w:rsidRPr="002B43F5" w:rsidRDefault="004864DD" w:rsidP="004864D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Regular hand hygiene is encouraged. </w:t>
            </w:r>
          </w:p>
          <w:p w14:paraId="7EE55165" w14:textId="4AAE8131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All surfaces the person has come into contact with must be cleaned and disinfected including toilets, door handles etc.  Please liaise with H&amp;S team.</w:t>
            </w:r>
          </w:p>
          <w:p w14:paraId="13AD7274" w14:textId="62B4AA84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Waste from cleaning areas should be disposal of in yellow contamination sacks for disposal. </w:t>
            </w:r>
          </w:p>
        </w:tc>
        <w:tc>
          <w:tcPr>
            <w:tcW w:w="1043" w:type="dxa"/>
            <w:vAlign w:val="center"/>
          </w:tcPr>
          <w:p w14:paraId="000C7CA0" w14:textId="52BE72C9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8</w:t>
            </w:r>
          </w:p>
        </w:tc>
        <w:tc>
          <w:tcPr>
            <w:tcW w:w="1083" w:type="dxa"/>
            <w:vAlign w:val="center"/>
          </w:tcPr>
          <w:p w14:paraId="7A15A73D" w14:textId="77777777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72299997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3814F3B0" w14:textId="613C1F44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765" w:type="dxa"/>
            <w:gridSpan w:val="2"/>
            <w:vAlign w:val="center"/>
          </w:tcPr>
          <w:p w14:paraId="16D57DEF" w14:textId="3ECFCAC9" w:rsidR="009547D1" w:rsidRPr="002B43F5" w:rsidRDefault="009547D1" w:rsidP="009547D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Workplace </w:t>
            </w:r>
            <w:r w:rsidR="00B746B8"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Physical</w:t>
            </w: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Distancing</w:t>
            </w:r>
          </w:p>
        </w:tc>
        <w:tc>
          <w:tcPr>
            <w:tcW w:w="3402" w:type="dxa"/>
            <w:gridSpan w:val="2"/>
            <w:vAlign w:val="center"/>
          </w:tcPr>
          <w:p w14:paraId="3B94545B" w14:textId="77777777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Cross contamination</w:t>
            </w:r>
          </w:p>
          <w:p w14:paraId="44750A30" w14:textId="2E511F06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Coughing and spreading virus</w:t>
            </w:r>
          </w:p>
          <w:p w14:paraId="174CE8E2" w14:textId="034B7AAC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Ignoring </w:t>
            </w:r>
            <w:r w:rsidR="00036B3E" w:rsidRPr="002B43F5">
              <w:rPr>
                <w:rFonts w:ascii="Century Gothic" w:hAnsi="Century Gothic"/>
                <w:sz w:val="16"/>
                <w:szCs w:val="16"/>
              </w:rPr>
              <w:t>phsycial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distancing measures</w:t>
            </w:r>
          </w:p>
        </w:tc>
        <w:tc>
          <w:tcPr>
            <w:tcW w:w="1083" w:type="dxa"/>
            <w:vAlign w:val="center"/>
          </w:tcPr>
          <w:p w14:paraId="7C8EDC45" w14:textId="0B1159E8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4961" w:type="dxa"/>
            <w:gridSpan w:val="3"/>
          </w:tcPr>
          <w:p w14:paraId="33B2C93D" w14:textId="7E0AEBC2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All staff must follow the </w:t>
            </w:r>
            <w:r w:rsidR="00766D2D" w:rsidRPr="002B43F5">
              <w:rPr>
                <w:rFonts w:ascii="Century Gothic" w:hAnsi="Century Gothic"/>
                <w:sz w:val="16"/>
                <w:szCs w:val="16"/>
              </w:rPr>
              <w:t xml:space="preserve">physical distancing </w:t>
            </w:r>
            <w:r w:rsidRPr="002B43F5">
              <w:rPr>
                <w:rFonts w:ascii="Century Gothic" w:hAnsi="Century Gothic"/>
                <w:sz w:val="16"/>
                <w:szCs w:val="16"/>
              </w:rPr>
              <w:t>measures at all times.</w:t>
            </w:r>
          </w:p>
          <w:p w14:paraId="6CDEE639" w14:textId="77777777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Avoid non-essential contact with staff and learners. </w:t>
            </w:r>
          </w:p>
          <w:p w14:paraId="49861202" w14:textId="14076099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Avoid physical contact. </w:t>
            </w:r>
          </w:p>
          <w:p w14:paraId="4E4E62DD" w14:textId="100D70F2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Offices and training rooms will be set up in accordance to </w:t>
            </w:r>
            <w:r w:rsidR="00766D2D" w:rsidRPr="002B43F5">
              <w:rPr>
                <w:rFonts w:ascii="Century Gothic" w:hAnsi="Century Gothic"/>
                <w:sz w:val="16"/>
                <w:szCs w:val="16"/>
              </w:rPr>
              <w:t>physical distancing.</w:t>
            </w:r>
          </w:p>
          <w:p w14:paraId="376DBC7B" w14:textId="6E5E5F75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Do not move furniture in rooms. </w:t>
            </w:r>
          </w:p>
          <w:p w14:paraId="51267B5D" w14:textId="77777777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Technology should be used for all meetings where possible.</w:t>
            </w:r>
          </w:p>
          <w:p w14:paraId="0FA54FC9" w14:textId="54555954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Where technology is not possible for meetings, </w:t>
            </w:r>
            <w:r w:rsidR="002B43F5" w:rsidRPr="002B43F5">
              <w:rPr>
                <w:rFonts w:ascii="Century Gothic" w:hAnsi="Century Gothic"/>
                <w:sz w:val="16"/>
                <w:szCs w:val="16"/>
              </w:rPr>
              <w:t>physical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distancing guidelines must be followed, </w:t>
            </w:r>
          </w:p>
        </w:tc>
        <w:tc>
          <w:tcPr>
            <w:tcW w:w="1043" w:type="dxa"/>
            <w:vAlign w:val="center"/>
          </w:tcPr>
          <w:p w14:paraId="53F28A4A" w14:textId="653A0056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083" w:type="dxa"/>
            <w:vAlign w:val="center"/>
          </w:tcPr>
          <w:p w14:paraId="1AB02289" w14:textId="77777777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3ACC9723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5E9CE696" w14:textId="39FF8013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765" w:type="dxa"/>
            <w:gridSpan w:val="2"/>
            <w:vAlign w:val="center"/>
          </w:tcPr>
          <w:p w14:paraId="4446EC39" w14:textId="4E81A226" w:rsidR="009547D1" w:rsidRPr="002B43F5" w:rsidRDefault="009547D1" w:rsidP="009547D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Staff Room</w:t>
            </w:r>
          </w:p>
        </w:tc>
        <w:tc>
          <w:tcPr>
            <w:tcW w:w="3402" w:type="dxa"/>
            <w:gridSpan w:val="2"/>
            <w:vAlign w:val="center"/>
          </w:tcPr>
          <w:p w14:paraId="7465154D" w14:textId="4990ECB7" w:rsidR="009547D1" w:rsidRPr="002B43F5" w:rsidRDefault="00B746B8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Physical </w:t>
            </w:r>
            <w:r w:rsidR="009547D1" w:rsidRPr="002B43F5">
              <w:rPr>
                <w:rFonts w:ascii="Century Gothic" w:hAnsi="Century Gothic"/>
                <w:sz w:val="16"/>
                <w:szCs w:val="16"/>
              </w:rPr>
              <w:t xml:space="preserve">distancing </w:t>
            </w:r>
          </w:p>
          <w:p w14:paraId="6FE1177A" w14:textId="55B0B45E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14:paraId="294E9C2E" w14:textId="647CBC08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4961" w:type="dxa"/>
            <w:gridSpan w:val="3"/>
          </w:tcPr>
          <w:p w14:paraId="676AFCE4" w14:textId="048FB39A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Follow </w:t>
            </w:r>
            <w:r w:rsidR="002B43F5" w:rsidRPr="002B43F5">
              <w:rPr>
                <w:rFonts w:ascii="Century Gothic" w:hAnsi="Century Gothic"/>
                <w:sz w:val="16"/>
                <w:szCs w:val="16"/>
              </w:rPr>
              <w:t>physical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distancing within staff room. </w:t>
            </w:r>
          </w:p>
          <w:p w14:paraId="45B4295F" w14:textId="4690B34B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No more than 2 people in the staff room at any one time. </w:t>
            </w:r>
          </w:p>
          <w:p w14:paraId="27044F49" w14:textId="77777777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Clean the surfaces and chairs with alcohol/anti-bacterial wipes after each use. </w:t>
            </w:r>
          </w:p>
          <w:p w14:paraId="4027F992" w14:textId="47F36807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Keep blinds open at all times so staff are aware of who is in each room at any one time.  </w:t>
            </w:r>
          </w:p>
          <w:p w14:paraId="0E26821E" w14:textId="77777777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Ensure you wipe down the fridge before and after use. </w:t>
            </w:r>
          </w:p>
          <w:p w14:paraId="47CA6A1A" w14:textId="07554AFB" w:rsidR="009547D1" w:rsidRPr="002B43F5" w:rsidRDefault="009547D1" w:rsidP="009547D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Staggered lunch breaks for all staff to ensure </w:t>
            </w:r>
            <w:r w:rsidR="00B746B8" w:rsidRPr="002B43F5">
              <w:rPr>
                <w:rFonts w:ascii="Century Gothic" w:hAnsi="Century Gothic"/>
                <w:sz w:val="16"/>
                <w:szCs w:val="16"/>
              </w:rPr>
              <w:t>physical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distancing is followed.</w:t>
            </w:r>
          </w:p>
        </w:tc>
        <w:tc>
          <w:tcPr>
            <w:tcW w:w="1043" w:type="dxa"/>
            <w:vAlign w:val="center"/>
          </w:tcPr>
          <w:p w14:paraId="3B5535AC" w14:textId="730F5696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083" w:type="dxa"/>
            <w:vAlign w:val="center"/>
          </w:tcPr>
          <w:p w14:paraId="4EF8D33C" w14:textId="77777777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170C5AF3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0FB67553" w14:textId="6DE625E5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3765" w:type="dxa"/>
            <w:gridSpan w:val="2"/>
            <w:vAlign w:val="center"/>
          </w:tcPr>
          <w:p w14:paraId="65BFB470" w14:textId="7FD1C879" w:rsidR="009547D1" w:rsidRPr="002B43F5" w:rsidRDefault="009547D1" w:rsidP="009547D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Workstation </w:t>
            </w:r>
          </w:p>
        </w:tc>
        <w:tc>
          <w:tcPr>
            <w:tcW w:w="3402" w:type="dxa"/>
            <w:gridSpan w:val="2"/>
            <w:vAlign w:val="center"/>
          </w:tcPr>
          <w:p w14:paraId="6A38E557" w14:textId="77777777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Cross contamination</w:t>
            </w:r>
          </w:p>
          <w:p w14:paraId="383186DA" w14:textId="77777777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Surfaces</w:t>
            </w:r>
          </w:p>
          <w:p w14:paraId="27BB3A4C" w14:textId="77777777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Equipment</w:t>
            </w:r>
          </w:p>
          <w:p w14:paraId="1AA1FEBD" w14:textId="7F0C01E5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Coughing and spreading virus</w:t>
            </w:r>
          </w:p>
          <w:p w14:paraId="067A0AE0" w14:textId="1E2A5A44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Ignoring </w:t>
            </w:r>
            <w:r w:rsidR="00B746B8" w:rsidRPr="002B43F5">
              <w:rPr>
                <w:rFonts w:ascii="Century Gothic" w:hAnsi="Century Gothic"/>
                <w:sz w:val="16"/>
                <w:szCs w:val="16"/>
              </w:rPr>
              <w:t>physical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distancing measures </w:t>
            </w:r>
          </w:p>
        </w:tc>
        <w:tc>
          <w:tcPr>
            <w:tcW w:w="1083" w:type="dxa"/>
            <w:vAlign w:val="center"/>
          </w:tcPr>
          <w:p w14:paraId="12FFF338" w14:textId="494280F8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4961" w:type="dxa"/>
            <w:gridSpan w:val="3"/>
          </w:tcPr>
          <w:p w14:paraId="678DB949" w14:textId="77777777" w:rsidR="009547D1" w:rsidRPr="002B43F5" w:rsidRDefault="009547D1" w:rsidP="009547D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Ensure you use hand sanitiser when entering different rooms. </w:t>
            </w:r>
          </w:p>
          <w:p w14:paraId="0FEBE3D2" w14:textId="7D4CEF8C" w:rsidR="009547D1" w:rsidRPr="002B43F5" w:rsidRDefault="009547D1" w:rsidP="009547D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Frequently clean your desk and equipment (laptop, phones, keyboard, mouse, chair arms) with alcohol/disinfectant wipes. </w:t>
            </w:r>
          </w:p>
          <w:p w14:paraId="00225588" w14:textId="29C3EB44" w:rsidR="009547D1" w:rsidRPr="002B43F5" w:rsidRDefault="009547D1" w:rsidP="009547D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Always</w:t>
            </w:r>
            <w:r w:rsidR="00B61BE3" w:rsidRPr="002B43F5">
              <w:rPr>
                <w:rFonts w:ascii="Century Gothic" w:hAnsi="Century Gothic"/>
                <w:sz w:val="16"/>
                <w:szCs w:val="16"/>
              </w:rPr>
              <w:t xml:space="preserve"> physically distance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between each other within office </w:t>
            </w:r>
            <w:r w:rsidR="007A1E9B" w:rsidRPr="002B43F5">
              <w:rPr>
                <w:rFonts w:ascii="Century Gothic" w:hAnsi="Century Gothic"/>
                <w:sz w:val="16"/>
                <w:szCs w:val="16"/>
              </w:rPr>
              <w:t>spaces.</w:t>
            </w: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043" w:type="dxa"/>
            <w:vAlign w:val="center"/>
          </w:tcPr>
          <w:p w14:paraId="4037FFFF" w14:textId="1DAF8F0B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083" w:type="dxa"/>
            <w:vAlign w:val="center"/>
          </w:tcPr>
          <w:p w14:paraId="3F64BF51" w14:textId="77777777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37F3FB0B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43EAE190" w14:textId="4B2BFE58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3765" w:type="dxa"/>
            <w:gridSpan w:val="2"/>
            <w:vAlign w:val="center"/>
          </w:tcPr>
          <w:p w14:paraId="24DC3738" w14:textId="2DC46EB0" w:rsidR="009547D1" w:rsidRPr="002B43F5" w:rsidRDefault="009547D1" w:rsidP="009547D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Lone Working</w:t>
            </w:r>
          </w:p>
        </w:tc>
        <w:tc>
          <w:tcPr>
            <w:tcW w:w="3402" w:type="dxa"/>
            <w:gridSpan w:val="2"/>
            <w:vAlign w:val="center"/>
          </w:tcPr>
          <w:p w14:paraId="493905C6" w14:textId="77777777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Wellbeing </w:t>
            </w:r>
          </w:p>
          <w:p w14:paraId="0C8F0411" w14:textId="77777777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Becoming unwell </w:t>
            </w:r>
          </w:p>
          <w:p w14:paraId="2F3F1405" w14:textId="5ED8CCED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Fire and/or first aid emergency </w:t>
            </w:r>
          </w:p>
        </w:tc>
        <w:tc>
          <w:tcPr>
            <w:tcW w:w="1083" w:type="dxa"/>
            <w:vAlign w:val="center"/>
          </w:tcPr>
          <w:p w14:paraId="21EFD1E5" w14:textId="206B5176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4961" w:type="dxa"/>
            <w:gridSpan w:val="3"/>
          </w:tcPr>
          <w:p w14:paraId="7F151DEA" w14:textId="6FD87F03" w:rsidR="009547D1" w:rsidRPr="002B43F5" w:rsidRDefault="009547D1" w:rsidP="009547D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If you become unwell with Covid-19 symptoms contact your line manager immediately.</w:t>
            </w:r>
          </w:p>
          <w:p w14:paraId="3B57285F" w14:textId="66B6A5CB" w:rsidR="009547D1" w:rsidRPr="002B43F5" w:rsidRDefault="009547D1" w:rsidP="009547D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Heads/Directors of Department will manage rotas and attendance. </w:t>
            </w:r>
          </w:p>
          <w:p w14:paraId="22A1A617" w14:textId="70AA4E8F" w:rsidR="009547D1" w:rsidRPr="002B43F5" w:rsidRDefault="009547D1" w:rsidP="009547D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Check</w:t>
            </w:r>
            <w:r w:rsidR="007A1E9B" w:rsidRPr="002B43F5">
              <w:rPr>
                <w:rFonts w:ascii="Century Gothic" w:hAnsi="Century Gothic"/>
                <w:sz w:val="16"/>
                <w:szCs w:val="16"/>
              </w:rPr>
              <w:t xml:space="preserve"> staff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rota before attending the office. </w:t>
            </w:r>
          </w:p>
          <w:p w14:paraId="20860816" w14:textId="09F62561" w:rsidR="009547D1" w:rsidRPr="002B43F5" w:rsidRDefault="009547D1" w:rsidP="009547D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If your wellbeing is affected speak to your line manager immediately for support.</w:t>
            </w:r>
          </w:p>
          <w:p w14:paraId="0FB2C7ED" w14:textId="5094CA85" w:rsidR="009547D1" w:rsidRPr="002B43F5" w:rsidRDefault="009547D1" w:rsidP="009547D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Contact your manager if you need any support with Lone Working. (</w:t>
            </w:r>
            <w:hyperlink r:id="rId11" w:history="1">
              <w:r w:rsidRPr="002B43F5">
                <w:rPr>
                  <w:rStyle w:val="Hyperlink"/>
                  <w:sz w:val="16"/>
                  <w:szCs w:val="16"/>
                </w:rPr>
                <w:t>https://www.acas.org.uk/working-from-home</w:t>
              </w:r>
            </w:hyperlink>
            <w:r w:rsidRPr="002B43F5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043" w:type="dxa"/>
            <w:vAlign w:val="center"/>
          </w:tcPr>
          <w:p w14:paraId="58AC8160" w14:textId="5020E61F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6</w:t>
            </w:r>
          </w:p>
        </w:tc>
        <w:tc>
          <w:tcPr>
            <w:tcW w:w="1083" w:type="dxa"/>
            <w:vAlign w:val="center"/>
          </w:tcPr>
          <w:p w14:paraId="6CEC1524" w14:textId="7ED61133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19D27AE7" w14:textId="77777777" w:rsidTr="00AE0862">
        <w:trPr>
          <w:cantSplit/>
          <w:trHeight w:val="4502"/>
        </w:trPr>
        <w:tc>
          <w:tcPr>
            <w:tcW w:w="534" w:type="dxa"/>
            <w:vAlign w:val="center"/>
          </w:tcPr>
          <w:p w14:paraId="25F29D4E" w14:textId="521EB458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3765" w:type="dxa"/>
            <w:gridSpan w:val="2"/>
            <w:vAlign w:val="center"/>
          </w:tcPr>
          <w:p w14:paraId="678977AD" w14:textId="069EB364" w:rsidR="009547D1" w:rsidRPr="002B43F5" w:rsidRDefault="009547D1" w:rsidP="009547D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PPE </w:t>
            </w:r>
          </w:p>
        </w:tc>
        <w:tc>
          <w:tcPr>
            <w:tcW w:w="3402" w:type="dxa"/>
            <w:gridSpan w:val="2"/>
            <w:vAlign w:val="center"/>
          </w:tcPr>
          <w:p w14:paraId="000BA7BF" w14:textId="39961693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Reducing the spread of virus</w:t>
            </w:r>
          </w:p>
          <w:p w14:paraId="39518700" w14:textId="62A61DD7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Incorrect use of PPE</w:t>
            </w:r>
          </w:p>
          <w:p w14:paraId="7C70658D" w14:textId="40405BB9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Accidents/Incidents</w:t>
            </w:r>
          </w:p>
          <w:p w14:paraId="66305DA1" w14:textId="77777777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Injury to self/others</w:t>
            </w:r>
          </w:p>
          <w:p w14:paraId="1FC1067C" w14:textId="628B0B7E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Lack of supplies</w:t>
            </w:r>
          </w:p>
        </w:tc>
        <w:tc>
          <w:tcPr>
            <w:tcW w:w="1083" w:type="dxa"/>
            <w:vAlign w:val="center"/>
          </w:tcPr>
          <w:p w14:paraId="4B228655" w14:textId="644F66D3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4961" w:type="dxa"/>
            <w:gridSpan w:val="3"/>
          </w:tcPr>
          <w:p w14:paraId="3B744980" w14:textId="1377C6E5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Gloves</w:t>
            </w:r>
            <w:r w:rsidR="007A1E9B" w:rsidRPr="002B43F5">
              <w:rPr>
                <w:rFonts w:ascii="Century Gothic" w:hAnsi="Century Gothic"/>
                <w:sz w:val="16"/>
                <w:szCs w:val="16"/>
              </w:rPr>
              <w:t>, hand sani</w:t>
            </w:r>
            <w:r w:rsidR="00371A24" w:rsidRPr="002B43F5">
              <w:rPr>
                <w:rFonts w:ascii="Century Gothic" w:hAnsi="Century Gothic"/>
                <w:sz w:val="16"/>
                <w:szCs w:val="16"/>
              </w:rPr>
              <w:t>tis</w:t>
            </w:r>
            <w:r w:rsidR="007A1E9B" w:rsidRPr="002B43F5">
              <w:rPr>
                <w:rFonts w:ascii="Century Gothic" w:hAnsi="Century Gothic"/>
                <w:sz w:val="16"/>
                <w:szCs w:val="16"/>
              </w:rPr>
              <w:t xml:space="preserve">er </w:t>
            </w:r>
            <w:r w:rsidRPr="002B43F5">
              <w:rPr>
                <w:rFonts w:ascii="Century Gothic" w:hAnsi="Century Gothic"/>
                <w:sz w:val="16"/>
                <w:szCs w:val="16"/>
              </w:rPr>
              <w:t>and facemasks will be available for all staff to use.</w:t>
            </w:r>
          </w:p>
          <w:p w14:paraId="6214CA2A" w14:textId="49E2BDA3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Aprons will be available for use in healthcare settings.</w:t>
            </w:r>
          </w:p>
          <w:p w14:paraId="7EFAA385" w14:textId="0408500C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All PPE is for single use only, disposal of PPE correctly.</w:t>
            </w:r>
          </w:p>
          <w:p w14:paraId="435021C2" w14:textId="69692397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Wash your hands more frequently with soap and warm water for at least 20 seconds.</w:t>
            </w:r>
          </w:p>
          <w:p w14:paraId="4C6C1235" w14:textId="7515F2F7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If you sneeze, cough, blow your nose, dispose of the tissue in the appropriate waste bin.</w:t>
            </w:r>
          </w:p>
          <w:p w14:paraId="30281BCD" w14:textId="77777777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Use hand sanitisers regularly when walking into different offices. </w:t>
            </w:r>
          </w:p>
          <w:p w14:paraId="59CCDA47" w14:textId="6616DB46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Any accidents or first aid administration needs to be reported to your manager and accident form complete</w:t>
            </w:r>
            <w:r w:rsidR="00371A24" w:rsidRPr="002B43F5">
              <w:rPr>
                <w:rFonts w:ascii="Century Gothic" w:hAnsi="Century Gothic"/>
                <w:sz w:val="16"/>
                <w:szCs w:val="16"/>
              </w:rPr>
              <w:t>d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(on Team8).</w:t>
            </w:r>
          </w:p>
          <w:p w14:paraId="0DBF436B" w14:textId="0F7833A0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First Aiders will be provided with PPE for single use. </w:t>
            </w:r>
          </w:p>
          <w:p w14:paraId="6F787EF4" w14:textId="02694334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First Aid supplies will be checked more frequently to ensure supplies are adequate. </w:t>
            </w:r>
          </w:p>
        </w:tc>
        <w:tc>
          <w:tcPr>
            <w:tcW w:w="1043" w:type="dxa"/>
            <w:vAlign w:val="center"/>
          </w:tcPr>
          <w:p w14:paraId="7CAB3C77" w14:textId="5804942D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083" w:type="dxa"/>
            <w:vAlign w:val="center"/>
          </w:tcPr>
          <w:p w14:paraId="503B9BBD" w14:textId="755EC537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15F6628A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4017CC5F" w14:textId="45F00217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765" w:type="dxa"/>
            <w:gridSpan w:val="2"/>
            <w:vAlign w:val="center"/>
          </w:tcPr>
          <w:p w14:paraId="6C0824F0" w14:textId="301EE796" w:rsidR="009547D1" w:rsidRPr="002B43F5" w:rsidRDefault="009547D1" w:rsidP="009547D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Face Masks</w:t>
            </w:r>
          </w:p>
        </w:tc>
        <w:tc>
          <w:tcPr>
            <w:tcW w:w="3402" w:type="dxa"/>
            <w:gridSpan w:val="2"/>
            <w:vAlign w:val="center"/>
          </w:tcPr>
          <w:p w14:paraId="0F7DEF85" w14:textId="20562F29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Not fitted correctly</w:t>
            </w:r>
          </w:p>
        </w:tc>
        <w:tc>
          <w:tcPr>
            <w:tcW w:w="1083" w:type="dxa"/>
            <w:vAlign w:val="center"/>
          </w:tcPr>
          <w:p w14:paraId="6D5A7D2F" w14:textId="481AE22A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4961" w:type="dxa"/>
            <w:gridSpan w:val="3"/>
          </w:tcPr>
          <w:p w14:paraId="75E59C15" w14:textId="70C8E8D5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Ensure nose clip is pressed close to nose and fits securely around your ears.</w:t>
            </w:r>
          </w:p>
          <w:p w14:paraId="3C00BFA7" w14:textId="77777777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Do not touch the mask whilst wearing.</w:t>
            </w:r>
          </w:p>
          <w:p w14:paraId="78DD8CD5" w14:textId="749F9BE8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Dispose of mask in relevant bin provided after use. </w:t>
            </w:r>
          </w:p>
          <w:p w14:paraId="438152EF" w14:textId="67061759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Do not share masks or leave unattended if taken off. </w:t>
            </w:r>
          </w:p>
        </w:tc>
        <w:tc>
          <w:tcPr>
            <w:tcW w:w="1043" w:type="dxa"/>
            <w:vAlign w:val="center"/>
          </w:tcPr>
          <w:p w14:paraId="5357732A" w14:textId="4A6346E4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3</w:t>
            </w:r>
          </w:p>
        </w:tc>
        <w:tc>
          <w:tcPr>
            <w:tcW w:w="1083" w:type="dxa"/>
            <w:vAlign w:val="center"/>
          </w:tcPr>
          <w:p w14:paraId="5CE9F204" w14:textId="77777777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1DD6F1E1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29DA922E" w14:textId="73FA006B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3765" w:type="dxa"/>
            <w:gridSpan w:val="2"/>
            <w:vAlign w:val="center"/>
          </w:tcPr>
          <w:p w14:paraId="4126CA6C" w14:textId="5B6D9462" w:rsidR="009547D1" w:rsidRPr="002B43F5" w:rsidRDefault="009547D1" w:rsidP="009547D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Lateral Flow Test</w:t>
            </w:r>
          </w:p>
        </w:tc>
        <w:tc>
          <w:tcPr>
            <w:tcW w:w="3402" w:type="dxa"/>
            <w:gridSpan w:val="2"/>
            <w:vAlign w:val="center"/>
          </w:tcPr>
          <w:p w14:paraId="083077AA" w14:textId="64BA864B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Reducing the risk of transmission</w:t>
            </w:r>
          </w:p>
        </w:tc>
        <w:tc>
          <w:tcPr>
            <w:tcW w:w="1083" w:type="dxa"/>
            <w:vAlign w:val="center"/>
          </w:tcPr>
          <w:p w14:paraId="466B73D9" w14:textId="4F72C26F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4961" w:type="dxa"/>
            <w:gridSpan w:val="3"/>
          </w:tcPr>
          <w:p w14:paraId="2348236D" w14:textId="058350C8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All staff are able to undertake lateral flow testing twice weekly</w:t>
            </w:r>
            <w:r w:rsidR="000C090B" w:rsidRPr="002B43F5">
              <w:rPr>
                <w:rFonts w:ascii="Century Gothic" w:hAnsi="Century Gothic"/>
                <w:sz w:val="16"/>
                <w:szCs w:val="16"/>
              </w:rPr>
              <w:t xml:space="preserve"> prior to attending the office or visiting learners.</w:t>
            </w:r>
          </w:p>
        </w:tc>
        <w:tc>
          <w:tcPr>
            <w:tcW w:w="1043" w:type="dxa"/>
            <w:vAlign w:val="center"/>
          </w:tcPr>
          <w:p w14:paraId="2183CD0A" w14:textId="2E9C8782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083" w:type="dxa"/>
            <w:vAlign w:val="center"/>
          </w:tcPr>
          <w:p w14:paraId="585DB433" w14:textId="77777777" w:rsidR="009547D1" w:rsidRPr="00FD1C6B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738391BE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3AC1B035" w14:textId="66052698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3765" w:type="dxa"/>
            <w:gridSpan w:val="2"/>
            <w:vAlign w:val="center"/>
          </w:tcPr>
          <w:p w14:paraId="3391B540" w14:textId="25CBF7A5" w:rsidR="009547D1" w:rsidRPr="002B43F5" w:rsidRDefault="009547D1" w:rsidP="009547D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Fire </w:t>
            </w:r>
          </w:p>
        </w:tc>
        <w:tc>
          <w:tcPr>
            <w:tcW w:w="3402" w:type="dxa"/>
            <w:gridSpan w:val="2"/>
            <w:vAlign w:val="center"/>
          </w:tcPr>
          <w:p w14:paraId="7C6286F2" w14:textId="77777777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Burns</w:t>
            </w:r>
          </w:p>
          <w:p w14:paraId="3F5379FD" w14:textId="77777777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Trips and slips</w:t>
            </w:r>
          </w:p>
          <w:p w14:paraId="77E3237A" w14:textId="284092C8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Close contact with others </w:t>
            </w:r>
          </w:p>
        </w:tc>
        <w:tc>
          <w:tcPr>
            <w:tcW w:w="1083" w:type="dxa"/>
            <w:vAlign w:val="center"/>
          </w:tcPr>
          <w:p w14:paraId="5FD4E73F" w14:textId="6D4FBF7B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4961" w:type="dxa"/>
            <w:gridSpan w:val="3"/>
          </w:tcPr>
          <w:p w14:paraId="54B13688" w14:textId="0A46641C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Use back staircase to leave first floor and use nearest fire exit.</w:t>
            </w:r>
          </w:p>
          <w:p w14:paraId="7E22A41F" w14:textId="4592C549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Make a swift exit and ensure </w:t>
            </w:r>
            <w:r w:rsidR="00371A24" w:rsidRPr="002B43F5">
              <w:rPr>
                <w:rFonts w:ascii="Century Gothic" w:hAnsi="Century Gothic"/>
                <w:sz w:val="16"/>
                <w:szCs w:val="16"/>
              </w:rPr>
              <w:t>physical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distancing is maintained. </w:t>
            </w:r>
          </w:p>
          <w:p w14:paraId="3412903B" w14:textId="2AA75DE8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Do not use the li</w:t>
            </w:r>
            <w:r w:rsidR="00371A24" w:rsidRPr="002B43F5">
              <w:rPr>
                <w:rFonts w:ascii="Century Gothic" w:hAnsi="Century Gothic"/>
                <w:sz w:val="16"/>
                <w:szCs w:val="16"/>
              </w:rPr>
              <w:t>f</w:t>
            </w:r>
            <w:r w:rsidRPr="002B43F5">
              <w:rPr>
                <w:rFonts w:ascii="Century Gothic" w:hAnsi="Century Gothic"/>
                <w:sz w:val="16"/>
                <w:szCs w:val="16"/>
              </w:rPr>
              <w:t>t.</w:t>
            </w:r>
          </w:p>
          <w:p w14:paraId="05B83355" w14:textId="6172E2AA" w:rsidR="009547D1" w:rsidRPr="002B43F5" w:rsidRDefault="009547D1" w:rsidP="009547D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Staff must ensure they sign in and out of the building which is available on the first floor. Please ensure you take your temperate </w:t>
            </w:r>
            <w:r w:rsidR="00371A24" w:rsidRPr="002B43F5">
              <w:rPr>
                <w:rFonts w:ascii="Century Gothic" w:hAnsi="Century Gothic"/>
                <w:sz w:val="16"/>
                <w:szCs w:val="16"/>
              </w:rPr>
              <w:t xml:space="preserve">upon arrival.  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Hand sanitizer will be available to clean hands after using the pen. </w:t>
            </w:r>
          </w:p>
        </w:tc>
        <w:tc>
          <w:tcPr>
            <w:tcW w:w="1043" w:type="dxa"/>
            <w:vAlign w:val="center"/>
          </w:tcPr>
          <w:p w14:paraId="0695F662" w14:textId="4675E3FF" w:rsidR="009547D1" w:rsidRPr="00FD1C6B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8</w:t>
            </w:r>
          </w:p>
        </w:tc>
        <w:tc>
          <w:tcPr>
            <w:tcW w:w="1083" w:type="dxa"/>
            <w:vAlign w:val="center"/>
          </w:tcPr>
          <w:p w14:paraId="4219D169" w14:textId="4FC0BA34" w:rsidR="009547D1" w:rsidRPr="00FD1C6B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466D3C9A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3C0CFF40" w14:textId="05BC990F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765" w:type="dxa"/>
            <w:gridSpan w:val="2"/>
            <w:vAlign w:val="center"/>
          </w:tcPr>
          <w:p w14:paraId="59A8FBE3" w14:textId="6538C9B4" w:rsidR="009547D1" w:rsidRPr="002B43F5" w:rsidRDefault="009547D1" w:rsidP="009547D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Equipment </w:t>
            </w:r>
          </w:p>
        </w:tc>
        <w:tc>
          <w:tcPr>
            <w:tcW w:w="3402" w:type="dxa"/>
            <w:gridSpan w:val="2"/>
            <w:vAlign w:val="center"/>
          </w:tcPr>
          <w:p w14:paraId="67E45B3A" w14:textId="016B03AC" w:rsidR="009547D1" w:rsidRPr="002B43F5" w:rsidRDefault="00036B3E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Physical</w:t>
            </w:r>
            <w:r w:rsidR="009547D1" w:rsidRPr="002B43F5">
              <w:rPr>
                <w:rFonts w:ascii="Century Gothic" w:hAnsi="Century Gothic"/>
                <w:sz w:val="16"/>
                <w:szCs w:val="16"/>
              </w:rPr>
              <w:t xml:space="preserve"> distancing</w:t>
            </w:r>
          </w:p>
          <w:p w14:paraId="69166FF7" w14:textId="3979EEDF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Passing equipment around</w:t>
            </w:r>
          </w:p>
          <w:p w14:paraId="42D411CD" w14:textId="33E0FF3A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083" w:type="dxa"/>
            <w:vAlign w:val="center"/>
          </w:tcPr>
          <w:p w14:paraId="5CBBB33F" w14:textId="5ACEDF21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4961" w:type="dxa"/>
            <w:gridSpan w:val="3"/>
          </w:tcPr>
          <w:p w14:paraId="56B587DF" w14:textId="2201D70F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Phones, laptops, door handles, printers, and any other equipment (keyboard, mice, earphones) used must be wiped down before and after use. </w:t>
            </w:r>
          </w:p>
          <w:p w14:paraId="60BFDCFD" w14:textId="59B0F2B5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Alcohol/Anti-bacterial wipes will be available in each room. </w:t>
            </w:r>
          </w:p>
          <w:p w14:paraId="6BB9F11E" w14:textId="77777777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Any IT issues must be reported to ITCS. </w:t>
            </w:r>
          </w:p>
          <w:p w14:paraId="27D8668F" w14:textId="2F40BD8B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Do not use another person’s equipment. </w:t>
            </w:r>
          </w:p>
        </w:tc>
        <w:tc>
          <w:tcPr>
            <w:tcW w:w="1043" w:type="dxa"/>
            <w:vAlign w:val="center"/>
          </w:tcPr>
          <w:p w14:paraId="33E33A4A" w14:textId="0D313E14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083" w:type="dxa"/>
            <w:vAlign w:val="center"/>
          </w:tcPr>
          <w:p w14:paraId="2F400785" w14:textId="77777777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03D29A6E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0727CDB0" w14:textId="0DD5524A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3765" w:type="dxa"/>
            <w:gridSpan w:val="2"/>
            <w:vAlign w:val="center"/>
          </w:tcPr>
          <w:p w14:paraId="1D0A8A65" w14:textId="1E690CD2" w:rsidR="009547D1" w:rsidRPr="002B43F5" w:rsidRDefault="009547D1" w:rsidP="009547D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Kitchen</w:t>
            </w:r>
          </w:p>
        </w:tc>
        <w:tc>
          <w:tcPr>
            <w:tcW w:w="3402" w:type="dxa"/>
            <w:gridSpan w:val="2"/>
            <w:vAlign w:val="center"/>
          </w:tcPr>
          <w:p w14:paraId="37C00E84" w14:textId="0DD94724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Spread of virus </w:t>
            </w:r>
          </w:p>
          <w:p w14:paraId="386BF3AC" w14:textId="7A19E35B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Ignoring </w:t>
            </w:r>
            <w:r w:rsidR="00036B3E" w:rsidRPr="002B43F5">
              <w:rPr>
                <w:rFonts w:ascii="Century Gothic" w:hAnsi="Century Gothic"/>
                <w:sz w:val="16"/>
                <w:szCs w:val="16"/>
              </w:rPr>
              <w:t>physical</w:t>
            </w:r>
            <w:r w:rsidRPr="002B43F5">
              <w:rPr>
                <w:rFonts w:ascii="Century Gothic" w:hAnsi="Century Gothic"/>
                <w:sz w:val="16"/>
                <w:szCs w:val="16"/>
              </w:rPr>
              <w:t>l distancing due to small area.</w:t>
            </w:r>
          </w:p>
        </w:tc>
        <w:tc>
          <w:tcPr>
            <w:tcW w:w="1083" w:type="dxa"/>
            <w:vAlign w:val="center"/>
          </w:tcPr>
          <w:p w14:paraId="206FE30E" w14:textId="6D856C47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4961" w:type="dxa"/>
            <w:gridSpan w:val="3"/>
          </w:tcPr>
          <w:p w14:paraId="34E631F1" w14:textId="0E4626B7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Only 1 person in the kitchen at any one time. </w:t>
            </w:r>
          </w:p>
          <w:p w14:paraId="11D53DD0" w14:textId="1EBA647D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Staff are to bring in their own cups, plates, and cutlery. Once used, they must be cleaned and taken away with you. </w:t>
            </w:r>
          </w:p>
          <w:p w14:paraId="30961136" w14:textId="40AC67BD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Kettle, Microwave and Toaster will be available but must be wiped down after every use. </w:t>
            </w:r>
          </w:p>
          <w:p w14:paraId="1AAA8C2D" w14:textId="77777777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Wash hands for 20 seconds using soap and warm water.  </w:t>
            </w:r>
          </w:p>
          <w:p w14:paraId="0DE23672" w14:textId="77777777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Cupboards will be unavailable for storage and use, all cupboards will be sealed with hazard tape.</w:t>
            </w:r>
          </w:p>
          <w:p w14:paraId="7F665431" w14:textId="5504396A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Use sanitiser stations after leaving kitchen area</w:t>
            </w:r>
          </w:p>
        </w:tc>
        <w:tc>
          <w:tcPr>
            <w:tcW w:w="1043" w:type="dxa"/>
            <w:vAlign w:val="center"/>
          </w:tcPr>
          <w:p w14:paraId="13B8E047" w14:textId="07BE0849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12</w:t>
            </w:r>
          </w:p>
        </w:tc>
        <w:tc>
          <w:tcPr>
            <w:tcW w:w="1083" w:type="dxa"/>
            <w:vAlign w:val="center"/>
          </w:tcPr>
          <w:p w14:paraId="3680BCAA" w14:textId="77777777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7D61835C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7E514B98" w14:textId="028321F1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3765" w:type="dxa"/>
            <w:gridSpan w:val="2"/>
            <w:vAlign w:val="center"/>
          </w:tcPr>
          <w:p w14:paraId="0FCDFD95" w14:textId="750FFDA4" w:rsidR="009547D1" w:rsidRPr="002B43F5" w:rsidRDefault="009547D1" w:rsidP="009547D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Toilets</w:t>
            </w:r>
          </w:p>
        </w:tc>
        <w:tc>
          <w:tcPr>
            <w:tcW w:w="3402" w:type="dxa"/>
            <w:gridSpan w:val="2"/>
            <w:vAlign w:val="center"/>
          </w:tcPr>
          <w:p w14:paraId="6DB131B6" w14:textId="77777777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Spread of virus</w:t>
            </w:r>
          </w:p>
          <w:p w14:paraId="6C85FE3D" w14:textId="2F4E1ECD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Contamination if hands are not washed correctly</w:t>
            </w:r>
          </w:p>
        </w:tc>
        <w:tc>
          <w:tcPr>
            <w:tcW w:w="1083" w:type="dxa"/>
            <w:vAlign w:val="center"/>
          </w:tcPr>
          <w:p w14:paraId="6B776471" w14:textId="66EB2780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4961" w:type="dxa"/>
            <w:gridSpan w:val="3"/>
          </w:tcPr>
          <w:p w14:paraId="52C234F3" w14:textId="5E67B36A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Only one person at a time may use the toilet facilities.</w:t>
            </w:r>
          </w:p>
          <w:p w14:paraId="692037C0" w14:textId="099A24CC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Hand wash is available in each toilet. (Guidance on washing hands is displayed in toilets) </w:t>
            </w:r>
          </w:p>
          <w:p w14:paraId="063EF29F" w14:textId="4F65D787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Wash hands for at least 20 seconds with soap and warm water. </w:t>
            </w:r>
          </w:p>
          <w:p w14:paraId="596D1239" w14:textId="77777777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When blowing your nose, sneeze, cough, eat or handle food, clean your hands after either by washing or using hand sanitiser. (</w:t>
            </w:r>
            <w:hyperlink r:id="rId12" w:history="1">
              <w:r w:rsidRPr="002B43F5">
                <w:rPr>
                  <w:rStyle w:val="Hyperlink"/>
                  <w:sz w:val="16"/>
                  <w:szCs w:val="16"/>
                </w:rPr>
                <w:t>https://www.nhs.uk/live-well/healthy-body/best-way-to-wash-your-hands/</w:t>
              </w:r>
            </w:hyperlink>
            <w:r w:rsidRPr="002B43F5">
              <w:rPr>
                <w:sz w:val="16"/>
                <w:szCs w:val="16"/>
              </w:rPr>
              <w:t xml:space="preserve">) </w:t>
            </w:r>
          </w:p>
          <w:p w14:paraId="5E552DAC" w14:textId="02C05B22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Use sanitiser stations after leaving toilet area.</w:t>
            </w:r>
          </w:p>
        </w:tc>
        <w:tc>
          <w:tcPr>
            <w:tcW w:w="1043" w:type="dxa"/>
            <w:vAlign w:val="center"/>
          </w:tcPr>
          <w:p w14:paraId="04C60B9C" w14:textId="3E55D45E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12</w:t>
            </w:r>
          </w:p>
        </w:tc>
        <w:tc>
          <w:tcPr>
            <w:tcW w:w="1083" w:type="dxa"/>
            <w:vAlign w:val="center"/>
          </w:tcPr>
          <w:p w14:paraId="3CB81745" w14:textId="77777777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09675434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78B92C86" w14:textId="24271CF1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3765" w:type="dxa"/>
            <w:gridSpan w:val="2"/>
            <w:vAlign w:val="center"/>
          </w:tcPr>
          <w:p w14:paraId="72EE1693" w14:textId="5BD23388" w:rsidR="009547D1" w:rsidRPr="002B43F5" w:rsidRDefault="009547D1" w:rsidP="009547D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Training Rooms/Hot Desk Area</w:t>
            </w:r>
          </w:p>
        </w:tc>
        <w:tc>
          <w:tcPr>
            <w:tcW w:w="3402" w:type="dxa"/>
            <w:gridSpan w:val="2"/>
            <w:vAlign w:val="center"/>
          </w:tcPr>
          <w:p w14:paraId="1ED6BB2F" w14:textId="77777777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Touching of surfaces</w:t>
            </w:r>
          </w:p>
          <w:p w14:paraId="32E4F605" w14:textId="118B145D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Ignoring </w:t>
            </w:r>
            <w:r w:rsidR="00036B3E" w:rsidRPr="002B43F5">
              <w:rPr>
                <w:rFonts w:ascii="Century Gothic" w:hAnsi="Century Gothic"/>
                <w:sz w:val="16"/>
                <w:szCs w:val="16"/>
              </w:rPr>
              <w:t>physical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distancing </w:t>
            </w:r>
          </w:p>
        </w:tc>
        <w:tc>
          <w:tcPr>
            <w:tcW w:w="1083" w:type="dxa"/>
            <w:vAlign w:val="center"/>
          </w:tcPr>
          <w:p w14:paraId="14BEF7F5" w14:textId="36DE1816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4961" w:type="dxa"/>
            <w:gridSpan w:val="3"/>
          </w:tcPr>
          <w:p w14:paraId="1444D8BF" w14:textId="74922630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Hot desk area will have cleaning wipes supplied. All surfaces and chairs need to be wiped using alcohol/anti-bacterial wipes before and after use.</w:t>
            </w:r>
          </w:p>
          <w:p w14:paraId="422FADC5" w14:textId="33200EAF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The operations room will only be open to a minimum number of people at any one time to ensure </w:t>
            </w:r>
            <w:r w:rsidR="00371A24" w:rsidRPr="002B43F5">
              <w:rPr>
                <w:rFonts w:ascii="Century Gothic" w:hAnsi="Century Gothic"/>
                <w:sz w:val="16"/>
                <w:szCs w:val="16"/>
              </w:rPr>
              <w:t xml:space="preserve">physical 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distancing.  </w:t>
            </w:r>
          </w:p>
          <w:p w14:paraId="42FCA9B4" w14:textId="70C8DF1A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Facemasks available for staff. </w:t>
            </w:r>
          </w:p>
          <w:p w14:paraId="66399548" w14:textId="28C16A67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The layout of desks are not to be moved to ensure </w:t>
            </w:r>
            <w:r w:rsidR="00371A24" w:rsidRPr="002B43F5">
              <w:rPr>
                <w:rFonts w:ascii="Century Gothic" w:hAnsi="Century Gothic"/>
                <w:sz w:val="16"/>
                <w:szCs w:val="16"/>
              </w:rPr>
              <w:t>physical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distancing. </w:t>
            </w:r>
          </w:p>
          <w:p w14:paraId="4906F82A" w14:textId="77777777" w:rsidR="0053435E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No chairs or desks can be moved from other rooms without consent and assessment by the H&amp;S team. </w:t>
            </w:r>
          </w:p>
          <w:p w14:paraId="7D3B392F" w14:textId="55D0EF66" w:rsidR="009547D1" w:rsidRPr="002B43F5" w:rsidRDefault="0053435E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All ventilation systems use fresh air and is not circulated.  Open windows and doors to allow a circulation of air.</w:t>
            </w:r>
          </w:p>
        </w:tc>
        <w:tc>
          <w:tcPr>
            <w:tcW w:w="1043" w:type="dxa"/>
            <w:vAlign w:val="center"/>
          </w:tcPr>
          <w:p w14:paraId="640DAF57" w14:textId="014EDB83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6</w:t>
            </w:r>
          </w:p>
        </w:tc>
        <w:tc>
          <w:tcPr>
            <w:tcW w:w="1083" w:type="dxa"/>
            <w:vAlign w:val="center"/>
          </w:tcPr>
          <w:p w14:paraId="7C0C92C4" w14:textId="77777777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76FAA1E5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5D48A719" w14:textId="62A67667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3765" w:type="dxa"/>
            <w:gridSpan w:val="2"/>
            <w:vAlign w:val="center"/>
          </w:tcPr>
          <w:p w14:paraId="473F5EE5" w14:textId="50CFE29B" w:rsidR="009547D1" w:rsidRPr="002B43F5" w:rsidRDefault="009547D1" w:rsidP="009547D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Printer</w:t>
            </w:r>
          </w:p>
        </w:tc>
        <w:tc>
          <w:tcPr>
            <w:tcW w:w="3402" w:type="dxa"/>
            <w:gridSpan w:val="2"/>
            <w:vAlign w:val="center"/>
          </w:tcPr>
          <w:p w14:paraId="36C10DD1" w14:textId="5C31AB3B" w:rsidR="009547D1" w:rsidRPr="002B43F5" w:rsidRDefault="00036B3E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Physical</w:t>
            </w:r>
            <w:r w:rsidR="009547D1" w:rsidRPr="002B43F5">
              <w:rPr>
                <w:rFonts w:ascii="Century Gothic" w:hAnsi="Century Gothic"/>
                <w:sz w:val="16"/>
                <w:szCs w:val="16"/>
              </w:rPr>
              <w:t xml:space="preserve"> distancing </w:t>
            </w:r>
          </w:p>
          <w:p w14:paraId="652857D9" w14:textId="5FEBA110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Cross contamination</w:t>
            </w:r>
          </w:p>
        </w:tc>
        <w:tc>
          <w:tcPr>
            <w:tcW w:w="1083" w:type="dxa"/>
            <w:vAlign w:val="center"/>
          </w:tcPr>
          <w:p w14:paraId="57BF05CF" w14:textId="1CF5AA25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4961" w:type="dxa"/>
            <w:gridSpan w:val="3"/>
          </w:tcPr>
          <w:p w14:paraId="072241DE" w14:textId="78CB3FBD" w:rsidR="009547D1" w:rsidRPr="002B43F5" w:rsidRDefault="00371A24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Ensure physical distancing</w:t>
            </w:r>
            <w:r w:rsidR="009547D1" w:rsidRPr="002B43F5">
              <w:rPr>
                <w:rFonts w:ascii="Century Gothic" w:hAnsi="Century Gothic"/>
                <w:sz w:val="16"/>
                <w:szCs w:val="16"/>
              </w:rPr>
              <w:t xml:space="preserve"> if in close proximity </w:t>
            </w:r>
            <w:r w:rsidRPr="002B43F5">
              <w:rPr>
                <w:rFonts w:ascii="Century Gothic" w:hAnsi="Century Gothic"/>
                <w:sz w:val="16"/>
                <w:szCs w:val="16"/>
              </w:rPr>
              <w:t>of</w:t>
            </w:r>
            <w:r w:rsidR="009547D1" w:rsidRPr="002B43F5">
              <w:rPr>
                <w:rFonts w:ascii="Century Gothic" w:hAnsi="Century Gothic"/>
                <w:sz w:val="16"/>
                <w:szCs w:val="16"/>
              </w:rPr>
              <w:t xml:space="preserve"> using the printer</w:t>
            </w:r>
          </w:p>
          <w:p w14:paraId="4A760BAD" w14:textId="70DF219C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Only 1 person to use and stand by the printer at a time, stand on floor marking where shown.</w:t>
            </w:r>
          </w:p>
          <w:p w14:paraId="564EB834" w14:textId="151F0E1D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Wipe the printer screen and any areas touched before and after each use with alcohol wipes. </w:t>
            </w:r>
          </w:p>
        </w:tc>
        <w:tc>
          <w:tcPr>
            <w:tcW w:w="1043" w:type="dxa"/>
            <w:vAlign w:val="center"/>
          </w:tcPr>
          <w:p w14:paraId="24FD9336" w14:textId="178D19CC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6</w:t>
            </w:r>
          </w:p>
        </w:tc>
        <w:tc>
          <w:tcPr>
            <w:tcW w:w="1083" w:type="dxa"/>
            <w:vAlign w:val="center"/>
          </w:tcPr>
          <w:p w14:paraId="2F053CCF" w14:textId="77777777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55217C35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373FB947" w14:textId="0B265F1A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3765" w:type="dxa"/>
            <w:gridSpan w:val="2"/>
            <w:vAlign w:val="center"/>
          </w:tcPr>
          <w:p w14:paraId="22B39F61" w14:textId="55EAC434" w:rsidR="009547D1" w:rsidRPr="002B43F5" w:rsidRDefault="009547D1" w:rsidP="009547D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sz w:val="16"/>
                <w:szCs w:val="16"/>
              </w:rPr>
              <w:t>Poor workplace ventilation</w:t>
            </w:r>
          </w:p>
        </w:tc>
        <w:tc>
          <w:tcPr>
            <w:tcW w:w="3402" w:type="dxa"/>
            <w:gridSpan w:val="2"/>
            <w:vAlign w:val="center"/>
          </w:tcPr>
          <w:p w14:paraId="5FF603C2" w14:textId="2A75EA0A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Contracting or spreading Covid-19 </w:t>
            </w:r>
          </w:p>
        </w:tc>
        <w:tc>
          <w:tcPr>
            <w:tcW w:w="1083" w:type="dxa"/>
            <w:vAlign w:val="center"/>
          </w:tcPr>
          <w:p w14:paraId="7BFB1A2A" w14:textId="08A051BC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4961" w:type="dxa"/>
            <w:gridSpan w:val="3"/>
          </w:tcPr>
          <w:p w14:paraId="096C5372" w14:textId="53468D52" w:rsidR="009547D1" w:rsidRPr="002B43F5" w:rsidRDefault="009547D1" w:rsidP="009547D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Follow the HSE guidance </w:t>
            </w:r>
            <w:hyperlink r:id="rId13" w:history="1">
              <w:r w:rsidRPr="002B43F5">
                <w:rPr>
                  <w:rStyle w:val="Hyperlink"/>
                  <w:rFonts w:ascii="Century Gothic" w:hAnsi="Century Gothic"/>
                  <w:sz w:val="16"/>
                  <w:szCs w:val="16"/>
                </w:rPr>
                <w:t>on heating ventilation and air condition (HVAC</w:t>
              </w:r>
            </w:hyperlink>
            <w:r w:rsidRPr="002B43F5">
              <w:rPr>
                <w:rFonts w:ascii="Century Gothic" w:hAnsi="Century Gothic"/>
                <w:sz w:val="16"/>
                <w:szCs w:val="16"/>
              </w:rPr>
              <w:t xml:space="preserve">). If there are any concerns, please speak to </w:t>
            </w:r>
            <w:r w:rsidR="00371A24" w:rsidRPr="002B43F5">
              <w:rPr>
                <w:rFonts w:ascii="Century Gothic" w:hAnsi="Century Gothic"/>
                <w:sz w:val="16"/>
                <w:szCs w:val="16"/>
              </w:rPr>
              <w:t xml:space="preserve">line manager 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and HR. </w:t>
            </w:r>
          </w:p>
          <w:p w14:paraId="1A16F032" w14:textId="77777777" w:rsidR="009547D1" w:rsidRPr="002B43F5" w:rsidRDefault="009547D1" w:rsidP="00371A24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Fresh air is the preferred way of ventilating the space by opening windows and doors (not fire doors). </w:t>
            </w:r>
          </w:p>
          <w:p w14:paraId="6B27C4A7" w14:textId="1A4C6A6B" w:rsidR="00AE5052" w:rsidRPr="002B43F5" w:rsidRDefault="00AE5052" w:rsidP="00371A24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Ensure windows are open to allow fresh air into room.</w:t>
            </w:r>
          </w:p>
        </w:tc>
        <w:tc>
          <w:tcPr>
            <w:tcW w:w="1043" w:type="dxa"/>
            <w:vAlign w:val="center"/>
          </w:tcPr>
          <w:p w14:paraId="6FB01D32" w14:textId="5D5EB723" w:rsidR="009547D1" w:rsidRPr="00F53346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083" w:type="dxa"/>
            <w:vAlign w:val="center"/>
          </w:tcPr>
          <w:p w14:paraId="525D01F9" w14:textId="77777777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57FA41B2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7F5F9FBE" w14:textId="5B505252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765" w:type="dxa"/>
            <w:gridSpan w:val="2"/>
            <w:vAlign w:val="center"/>
          </w:tcPr>
          <w:p w14:paraId="128036D6" w14:textId="65783AD0" w:rsidR="009547D1" w:rsidRPr="002B43F5" w:rsidRDefault="009547D1" w:rsidP="009547D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Invigilation</w:t>
            </w:r>
          </w:p>
        </w:tc>
        <w:tc>
          <w:tcPr>
            <w:tcW w:w="3402" w:type="dxa"/>
            <w:gridSpan w:val="2"/>
            <w:vAlign w:val="center"/>
          </w:tcPr>
          <w:p w14:paraId="1A3FFD52" w14:textId="455B2EB1" w:rsidR="009547D1" w:rsidRPr="002B43F5" w:rsidRDefault="001F5367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Physical </w:t>
            </w:r>
            <w:r w:rsidR="009547D1" w:rsidRPr="002B43F5">
              <w:rPr>
                <w:rFonts w:ascii="Century Gothic" w:hAnsi="Century Gothic"/>
                <w:sz w:val="16"/>
                <w:szCs w:val="16"/>
              </w:rPr>
              <w:t xml:space="preserve">distancing </w:t>
            </w:r>
          </w:p>
          <w:p w14:paraId="34F8E72D" w14:textId="77777777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Cross contamination</w:t>
            </w:r>
          </w:p>
          <w:p w14:paraId="4BC97A6B" w14:textId="77777777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Touching of surfaces</w:t>
            </w:r>
          </w:p>
          <w:p w14:paraId="5BC45821" w14:textId="188EC29B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Ignoring </w:t>
            </w:r>
            <w:r w:rsidR="001F5367" w:rsidRPr="002B43F5">
              <w:rPr>
                <w:rFonts w:ascii="Century Gothic" w:hAnsi="Century Gothic"/>
                <w:sz w:val="16"/>
                <w:szCs w:val="16"/>
              </w:rPr>
              <w:t>physica</w:t>
            </w:r>
            <w:r w:rsidRPr="002B43F5">
              <w:rPr>
                <w:rFonts w:ascii="Century Gothic" w:hAnsi="Century Gothic"/>
                <w:sz w:val="16"/>
                <w:szCs w:val="16"/>
              </w:rPr>
              <w:t>l distancing</w:t>
            </w:r>
          </w:p>
        </w:tc>
        <w:tc>
          <w:tcPr>
            <w:tcW w:w="1083" w:type="dxa"/>
            <w:vAlign w:val="center"/>
          </w:tcPr>
          <w:p w14:paraId="1675C029" w14:textId="079E0AF1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4961" w:type="dxa"/>
            <w:gridSpan w:val="3"/>
          </w:tcPr>
          <w:p w14:paraId="689DFB5C" w14:textId="77777777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All learners and visitors must complete the Self-Declaration form.</w:t>
            </w:r>
          </w:p>
          <w:p w14:paraId="71A682EC" w14:textId="64AA65F2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All learners and visitors must have their temperature checked</w:t>
            </w:r>
            <w:r w:rsidR="00AE5052" w:rsidRPr="002B43F5">
              <w:rPr>
                <w:rFonts w:ascii="Century Gothic" w:hAnsi="Century Gothic"/>
                <w:sz w:val="16"/>
                <w:szCs w:val="16"/>
              </w:rPr>
              <w:t xml:space="preserve"> upon arrival.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5FE85EB4" w14:textId="70868E9E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PPE is to be worn at all times. Learners are required to wear a face mask unless medically exempt. </w:t>
            </w:r>
          </w:p>
          <w:p w14:paraId="3E599406" w14:textId="4BC79531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The Invigilat</w:t>
            </w:r>
            <w:r w:rsidR="00AE5052" w:rsidRPr="002B43F5">
              <w:rPr>
                <w:rFonts w:ascii="Century Gothic" w:hAnsi="Century Gothic"/>
                <w:sz w:val="16"/>
                <w:szCs w:val="16"/>
              </w:rPr>
              <w:t>or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must wear a face mask</w:t>
            </w:r>
            <w:r w:rsidR="00AE5052" w:rsidRPr="002B43F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and </w:t>
            </w:r>
            <w:r w:rsidR="00AE5052" w:rsidRPr="002B43F5">
              <w:rPr>
                <w:rFonts w:ascii="Century Gothic" w:hAnsi="Century Gothic"/>
                <w:sz w:val="16"/>
                <w:szCs w:val="16"/>
              </w:rPr>
              <w:t xml:space="preserve">gloves 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throughout testing. </w:t>
            </w:r>
          </w:p>
        </w:tc>
        <w:tc>
          <w:tcPr>
            <w:tcW w:w="1043" w:type="dxa"/>
            <w:vAlign w:val="center"/>
          </w:tcPr>
          <w:p w14:paraId="0D908DB0" w14:textId="551667A3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 w:rsidRPr="00F53346">
              <w:rPr>
                <w:rFonts w:ascii="Century Gothic" w:hAnsi="Century Gothic"/>
                <w:sz w:val="18"/>
              </w:rPr>
              <w:t>6</w:t>
            </w:r>
          </w:p>
        </w:tc>
        <w:tc>
          <w:tcPr>
            <w:tcW w:w="1083" w:type="dxa"/>
            <w:vAlign w:val="center"/>
          </w:tcPr>
          <w:p w14:paraId="7D9854CD" w14:textId="77777777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547D1" w:rsidRPr="00370246" w14:paraId="31749EA6" w14:textId="77777777" w:rsidTr="00AE0862">
        <w:trPr>
          <w:cantSplit/>
          <w:trHeight w:val="1610"/>
        </w:trPr>
        <w:tc>
          <w:tcPr>
            <w:tcW w:w="534" w:type="dxa"/>
            <w:vAlign w:val="center"/>
          </w:tcPr>
          <w:p w14:paraId="27F426F6" w14:textId="5E20E7FB" w:rsidR="009547D1" w:rsidRPr="002B43F5" w:rsidRDefault="009547D1" w:rsidP="009547D1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765" w:type="dxa"/>
            <w:gridSpan w:val="2"/>
            <w:vAlign w:val="center"/>
          </w:tcPr>
          <w:p w14:paraId="5C876835" w14:textId="13772C67" w:rsidR="009547D1" w:rsidRPr="002B43F5" w:rsidRDefault="009547D1" w:rsidP="009547D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B43F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Staff previously shielding </w:t>
            </w:r>
          </w:p>
        </w:tc>
        <w:tc>
          <w:tcPr>
            <w:tcW w:w="3402" w:type="dxa"/>
            <w:gridSpan w:val="2"/>
            <w:vAlign w:val="center"/>
          </w:tcPr>
          <w:p w14:paraId="51B5A5F9" w14:textId="5DEF17B3" w:rsidR="009547D1" w:rsidRPr="002B43F5" w:rsidRDefault="009547D1" w:rsidP="009547D1">
            <w:p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Increased risk of contracting</w:t>
            </w:r>
          </w:p>
        </w:tc>
        <w:tc>
          <w:tcPr>
            <w:tcW w:w="1083" w:type="dxa"/>
            <w:vAlign w:val="center"/>
          </w:tcPr>
          <w:p w14:paraId="40AD30CD" w14:textId="386D1548" w:rsidR="009547D1" w:rsidRPr="002B43F5" w:rsidRDefault="009547D1" w:rsidP="009547D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4961" w:type="dxa"/>
            <w:gridSpan w:val="3"/>
          </w:tcPr>
          <w:p w14:paraId="1416CACE" w14:textId="0ACD6A60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All those previously shielding as per the Governments advice </w:t>
            </w:r>
            <w:r w:rsidR="00AE5052" w:rsidRPr="002B43F5">
              <w:rPr>
                <w:rFonts w:ascii="Century Gothic" w:hAnsi="Century Gothic"/>
                <w:sz w:val="16"/>
                <w:szCs w:val="16"/>
              </w:rPr>
              <w:t>paused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on the 1</w:t>
            </w:r>
            <w:r w:rsidRPr="002B43F5">
              <w:rPr>
                <w:rFonts w:ascii="Century Gothic" w:hAnsi="Century Gothic"/>
                <w:sz w:val="16"/>
                <w:szCs w:val="16"/>
                <w:vertAlign w:val="superscript"/>
              </w:rPr>
              <w:t>st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April</w:t>
            </w:r>
            <w:r w:rsidR="00AE5052" w:rsidRPr="002B43F5">
              <w:rPr>
                <w:rFonts w:ascii="Century Gothic" w:hAnsi="Century Gothic"/>
                <w:sz w:val="16"/>
                <w:szCs w:val="16"/>
              </w:rPr>
              <w:t xml:space="preserve"> 21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496EFFB3" w14:textId="77777777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All those previously shielding will need to take extra precaution when attending Gateway. </w:t>
            </w:r>
          </w:p>
          <w:p w14:paraId="4BD62A2C" w14:textId="32C7FA78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Ensure that the</w:t>
            </w:r>
            <w:r w:rsidR="00AE5052" w:rsidRPr="002B43F5">
              <w:rPr>
                <w:rFonts w:ascii="Century Gothic" w:hAnsi="Century Gothic"/>
                <w:sz w:val="16"/>
                <w:szCs w:val="16"/>
              </w:rPr>
              <w:t>se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individual speak to HR and Line Manager regarding their concerns to review mitigate any risks. </w:t>
            </w:r>
          </w:p>
          <w:p w14:paraId="721CAA9B" w14:textId="77777777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All staff to complete the Covid-19 Employer Return to Work checklist and to be discussed with line manager. </w:t>
            </w:r>
          </w:p>
          <w:p w14:paraId="50C9E73B" w14:textId="77777777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>Identity staff who are clinically extremely vulnerable, self-isolating, and those with symptoms of Covid-19.</w:t>
            </w:r>
          </w:p>
          <w:p w14:paraId="6CB8A410" w14:textId="12158286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Ensure that staff are aware of the Covid-19 Guidance, Risk Assessments, Respiratory Hygiene, </w:t>
            </w:r>
            <w:r w:rsidR="00AE5052" w:rsidRPr="002B43F5">
              <w:rPr>
                <w:rFonts w:ascii="Century Gothic" w:hAnsi="Century Gothic"/>
                <w:sz w:val="16"/>
                <w:szCs w:val="16"/>
              </w:rPr>
              <w:t>Physical</w:t>
            </w:r>
            <w:r w:rsidRPr="002B43F5">
              <w:rPr>
                <w:rFonts w:ascii="Century Gothic" w:hAnsi="Century Gothic"/>
                <w:sz w:val="16"/>
                <w:szCs w:val="16"/>
              </w:rPr>
              <w:t xml:space="preserve"> distancing and hand washing. </w:t>
            </w:r>
          </w:p>
          <w:p w14:paraId="4F35FF2A" w14:textId="027AEDA8" w:rsidR="009547D1" w:rsidRPr="002B43F5" w:rsidRDefault="009547D1" w:rsidP="009547D1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6"/>
                <w:szCs w:val="16"/>
              </w:rPr>
            </w:pPr>
            <w:r w:rsidRPr="002B43F5">
              <w:rPr>
                <w:rFonts w:ascii="Century Gothic" w:hAnsi="Century Gothic"/>
                <w:sz w:val="16"/>
                <w:szCs w:val="16"/>
              </w:rPr>
              <w:t xml:space="preserve">Follow current government guidelines on the NHS Test and Trace services. </w:t>
            </w:r>
          </w:p>
        </w:tc>
        <w:tc>
          <w:tcPr>
            <w:tcW w:w="1043" w:type="dxa"/>
            <w:vAlign w:val="center"/>
          </w:tcPr>
          <w:p w14:paraId="658ACE2A" w14:textId="4E12E4E4" w:rsidR="009547D1" w:rsidRPr="00F53346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083" w:type="dxa"/>
            <w:vAlign w:val="center"/>
          </w:tcPr>
          <w:p w14:paraId="19140E48" w14:textId="77777777" w:rsidR="009547D1" w:rsidRDefault="009547D1" w:rsidP="009547D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14:paraId="197B15BF" w14:textId="77777777" w:rsidR="0058769F" w:rsidRPr="00370246" w:rsidRDefault="0058769F">
      <w:pPr>
        <w:pStyle w:val="Heading2"/>
        <w:rPr>
          <w:rFonts w:ascii="Century Gothic" w:hAnsi="Century Gothic"/>
          <w:sz w:val="26"/>
        </w:rPr>
        <w:sectPr w:rsidR="0058769F" w:rsidRPr="00370246" w:rsidSect="00466A5E">
          <w:footerReference w:type="even" r:id="rId14"/>
          <w:footerReference w:type="default" r:id="rId15"/>
          <w:type w:val="continuous"/>
          <w:pgSz w:w="16834" w:h="11909" w:orient="landscape" w:code="9"/>
          <w:pgMar w:top="709" w:right="249" w:bottom="720" w:left="720" w:header="284" w:footer="432" w:gutter="0"/>
          <w:paperSrc w:first="257" w:other="257"/>
          <w:pgBorders w:offsetFrom="page">
            <w:top w:val="single" w:sz="4" w:space="24" w:color="auto"/>
          </w:pgBorders>
          <w:cols w:space="720"/>
        </w:sectPr>
      </w:pPr>
    </w:p>
    <w:tbl>
      <w:tblPr>
        <w:tblW w:w="113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67"/>
        <w:gridCol w:w="250"/>
        <w:gridCol w:w="1871"/>
        <w:gridCol w:w="1871"/>
        <w:gridCol w:w="1871"/>
        <w:gridCol w:w="1871"/>
        <w:gridCol w:w="1872"/>
      </w:tblGrid>
      <w:tr w:rsidR="00B32C97" w:rsidRPr="00B32C97" w14:paraId="4F42D31D" w14:textId="77777777" w:rsidTr="00947383">
        <w:trPr>
          <w:cantSplit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8BB9F" w14:textId="3191F20D" w:rsidR="00B32C97" w:rsidRPr="00B32C97" w:rsidRDefault="00B32C97" w:rsidP="00F0705E">
            <w:pPr>
              <w:pStyle w:val="Name"/>
              <w:spacing w:before="60" w:after="60"/>
              <w:rPr>
                <w:rFonts w:ascii="Century Gothic" w:hAnsi="Century Gothic" w:cs="Tahoma"/>
                <w:sz w:val="22"/>
                <w:szCs w:val="22"/>
                <w:lang w:val="en-A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999999"/>
            </w:tcBorders>
          </w:tcPr>
          <w:p w14:paraId="4D92A272" w14:textId="77777777" w:rsidR="00B32C97" w:rsidRPr="00B32C97" w:rsidRDefault="00B32C97" w:rsidP="00F0705E">
            <w:pPr>
              <w:pStyle w:val="Name"/>
              <w:spacing w:before="60" w:after="60"/>
              <w:jc w:val="left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6" w:space="0" w:color="999999"/>
              <w:left w:val="nil"/>
              <w:bottom w:val="single" w:sz="4" w:space="0" w:color="auto"/>
              <w:right w:val="single" w:sz="6" w:space="0" w:color="999999"/>
            </w:tcBorders>
            <w:shd w:val="clear" w:color="auto" w:fill="EAF1DD" w:themeFill="accent3" w:themeFillTint="33"/>
            <w:vAlign w:val="center"/>
          </w:tcPr>
          <w:p w14:paraId="72F22A04" w14:textId="0C5900A0" w:rsidR="00B32C97" w:rsidRPr="00B32C97" w:rsidRDefault="00B32C97" w:rsidP="00E42B3A">
            <w:pPr>
              <w:pStyle w:val="Heading3"/>
              <w:jc w:val="center"/>
              <w:rPr>
                <w:rFonts w:ascii="Century Gothic" w:hAnsi="Century Gothic"/>
                <w:szCs w:val="22"/>
              </w:rPr>
            </w:pPr>
            <w:r w:rsidRPr="00B32C97">
              <w:rPr>
                <w:rFonts w:ascii="Century Gothic" w:hAnsi="Century Gothic"/>
                <w:szCs w:val="22"/>
              </w:rPr>
              <w:t>CONSEQUENCE</w:t>
            </w:r>
          </w:p>
        </w:tc>
      </w:tr>
      <w:tr w:rsidR="00E42B3A" w:rsidRPr="00B32C97" w14:paraId="6173289F" w14:textId="77777777" w:rsidTr="00E42B3A">
        <w:trPr>
          <w:cantSplit/>
        </w:trPr>
        <w:tc>
          <w:tcPr>
            <w:tcW w:w="534" w:type="dxa"/>
            <w:tcBorders>
              <w:top w:val="nil"/>
              <w:left w:val="nil"/>
              <w:bottom w:val="single" w:sz="6" w:space="0" w:color="999999"/>
              <w:right w:val="nil"/>
            </w:tcBorders>
            <w:vAlign w:val="center"/>
          </w:tcPr>
          <w:p w14:paraId="51A9DC85" w14:textId="77777777" w:rsidR="009C4BF8" w:rsidRPr="00B32C97" w:rsidRDefault="009C4BF8" w:rsidP="00E42B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DC41D" w14:textId="77777777" w:rsidR="009C4BF8" w:rsidRPr="00B32C97" w:rsidRDefault="009C4BF8" w:rsidP="00F0705E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978A7" w14:textId="77777777" w:rsidR="009C4BF8" w:rsidRPr="00947383" w:rsidRDefault="009C4BF8" w:rsidP="00E42B3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47383">
              <w:rPr>
                <w:rFonts w:ascii="Century Gothic" w:hAnsi="Century Gothic"/>
                <w:b/>
                <w:sz w:val="16"/>
                <w:szCs w:val="16"/>
              </w:rPr>
              <w:t>C1 - Minor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6A311" w14:textId="77777777" w:rsidR="009C4BF8" w:rsidRPr="00947383" w:rsidRDefault="009C4BF8" w:rsidP="00E42B3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47383">
              <w:rPr>
                <w:rFonts w:ascii="Century Gothic" w:hAnsi="Century Gothic"/>
                <w:b/>
                <w:sz w:val="16"/>
                <w:szCs w:val="16"/>
              </w:rPr>
              <w:t>C2 - Moderate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A9B85" w14:textId="77777777" w:rsidR="009C4BF8" w:rsidRPr="00947383" w:rsidRDefault="009C4BF8" w:rsidP="00E42B3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47383">
              <w:rPr>
                <w:rFonts w:ascii="Century Gothic" w:hAnsi="Century Gothic"/>
                <w:b/>
                <w:sz w:val="16"/>
                <w:szCs w:val="16"/>
              </w:rPr>
              <w:t>C3 - Serious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CF6B7" w14:textId="77777777" w:rsidR="009C4BF8" w:rsidRPr="00947383" w:rsidRDefault="009C4BF8" w:rsidP="00E42B3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47383">
              <w:rPr>
                <w:rFonts w:ascii="Century Gothic" w:hAnsi="Century Gothic"/>
                <w:b/>
                <w:sz w:val="16"/>
                <w:szCs w:val="16"/>
              </w:rPr>
              <w:t>C4 - Major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18334" w14:textId="77777777" w:rsidR="009C4BF8" w:rsidRPr="00947383" w:rsidRDefault="009C4BF8" w:rsidP="00E42B3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47383">
              <w:rPr>
                <w:rFonts w:ascii="Century Gothic" w:hAnsi="Century Gothic"/>
                <w:b/>
                <w:sz w:val="16"/>
                <w:szCs w:val="16"/>
              </w:rPr>
              <w:t>C5 - Catastrophic</w:t>
            </w:r>
          </w:p>
        </w:tc>
      </w:tr>
      <w:tr w:rsidR="00B32C97" w:rsidRPr="00B32C97" w14:paraId="16633696" w14:textId="77777777" w:rsidTr="00906A06">
        <w:trPr>
          <w:cantSplit/>
          <w:trHeight w:val="454"/>
        </w:trPr>
        <w:tc>
          <w:tcPr>
            <w:tcW w:w="534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19EA4796" w14:textId="77777777" w:rsidR="009C4BF8" w:rsidRPr="00B32C97" w:rsidRDefault="009C4BF8" w:rsidP="00E42B3A">
            <w:pPr>
              <w:spacing w:before="60" w:after="60"/>
              <w:ind w:left="113" w:right="113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32C97">
              <w:rPr>
                <w:rFonts w:ascii="Century Gothic" w:hAnsi="Century Gothic" w:cs="Arial"/>
                <w:b/>
                <w:sz w:val="22"/>
                <w:szCs w:val="22"/>
              </w:rPr>
              <w:t>LIKELIHOOD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90794" w14:textId="72139669" w:rsidR="009C4BF8" w:rsidRPr="00947383" w:rsidRDefault="00B32C97" w:rsidP="00E42B3A">
            <w:pPr>
              <w:pStyle w:val="Heading3"/>
              <w:rPr>
                <w:rFonts w:ascii="Century Gothic" w:hAnsi="Century Gothic"/>
                <w:sz w:val="16"/>
                <w:szCs w:val="16"/>
              </w:rPr>
            </w:pPr>
            <w:r w:rsidRPr="00947383">
              <w:rPr>
                <w:rFonts w:ascii="Century Gothic" w:hAnsi="Century Gothic"/>
                <w:sz w:val="16"/>
                <w:szCs w:val="16"/>
              </w:rPr>
              <w:t>L5- Very Likely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auto" w:fill="FFFF00"/>
            <w:vAlign w:val="center"/>
          </w:tcPr>
          <w:p w14:paraId="7A349A8B" w14:textId="23BD0A38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9900"/>
            <w:vAlign w:val="center"/>
          </w:tcPr>
          <w:p w14:paraId="4F19C845" w14:textId="2E893FDA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14:paraId="2B24EFFC" w14:textId="7E1B968E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14:paraId="4317661F" w14:textId="567BE021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14:paraId="73B5895A" w14:textId="77777777" w:rsidR="009C4BF8" w:rsidRPr="00B32C97" w:rsidRDefault="009C4BF8" w:rsidP="00E42B3A">
            <w:pPr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B32C97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25</w:t>
            </w:r>
          </w:p>
        </w:tc>
      </w:tr>
      <w:tr w:rsidR="00B32C97" w:rsidRPr="00B32C97" w14:paraId="3DA0E0E5" w14:textId="77777777" w:rsidTr="00906A06">
        <w:trPr>
          <w:cantSplit/>
          <w:trHeight w:val="454"/>
        </w:trPr>
        <w:tc>
          <w:tcPr>
            <w:tcW w:w="534" w:type="dxa"/>
            <w:vMerge/>
            <w:tcBorders>
              <w:left w:val="single" w:sz="6" w:space="0" w:color="999999"/>
              <w:right w:val="single" w:sz="4" w:space="0" w:color="auto"/>
            </w:tcBorders>
            <w:shd w:val="clear" w:color="auto" w:fill="EAF1DD" w:themeFill="accent3" w:themeFillTint="33"/>
          </w:tcPr>
          <w:p w14:paraId="7731D9C0" w14:textId="77777777" w:rsidR="009C4BF8" w:rsidRPr="00B32C97" w:rsidRDefault="009C4BF8" w:rsidP="00F0705E">
            <w:pPr>
              <w:spacing w:before="60" w:after="60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BA2F8" w14:textId="37EA44CA" w:rsidR="009C4BF8" w:rsidRPr="00947383" w:rsidRDefault="009C4BF8" w:rsidP="00E42B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7383">
              <w:rPr>
                <w:rFonts w:ascii="Century Gothic" w:hAnsi="Century Gothic" w:cs="Arial"/>
                <w:b/>
                <w:sz w:val="16"/>
                <w:szCs w:val="16"/>
              </w:rPr>
              <w:t>L4-Likely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7827E69F" w14:textId="6C66183F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00"/>
            <w:vAlign w:val="center"/>
          </w:tcPr>
          <w:p w14:paraId="2DC75C7F" w14:textId="62635766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8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9900"/>
            <w:vAlign w:val="center"/>
          </w:tcPr>
          <w:p w14:paraId="54343BFE" w14:textId="2F9C53DC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12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14:paraId="72EE6087" w14:textId="11B2C6D1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16</w:t>
            </w:r>
          </w:p>
        </w:tc>
        <w:tc>
          <w:tcPr>
            <w:tcW w:w="187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14:paraId="3DFA1267" w14:textId="2209BE10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20</w:t>
            </w:r>
          </w:p>
        </w:tc>
      </w:tr>
      <w:tr w:rsidR="00B32C97" w:rsidRPr="00B32C97" w14:paraId="246CB024" w14:textId="77777777" w:rsidTr="00906A06">
        <w:trPr>
          <w:cantSplit/>
          <w:trHeight w:val="454"/>
        </w:trPr>
        <w:tc>
          <w:tcPr>
            <w:tcW w:w="534" w:type="dxa"/>
            <w:vMerge/>
            <w:tcBorders>
              <w:left w:val="single" w:sz="6" w:space="0" w:color="999999"/>
              <w:right w:val="single" w:sz="4" w:space="0" w:color="auto"/>
            </w:tcBorders>
            <w:shd w:val="clear" w:color="auto" w:fill="EAF1DD" w:themeFill="accent3" w:themeFillTint="33"/>
          </w:tcPr>
          <w:p w14:paraId="5FE0851C" w14:textId="77777777" w:rsidR="009C4BF8" w:rsidRPr="00B32C97" w:rsidRDefault="009C4BF8" w:rsidP="00F0705E">
            <w:pPr>
              <w:spacing w:before="60" w:after="60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F6DCC" w14:textId="59C825E1" w:rsidR="009C4BF8" w:rsidRPr="00947383" w:rsidRDefault="009C4BF8" w:rsidP="00E42B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7383">
              <w:rPr>
                <w:rFonts w:ascii="Century Gothic" w:hAnsi="Century Gothic" w:cs="Arial"/>
                <w:b/>
                <w:sz w:val="16"/>
                <w:szCs w:val="16"/>
              </w:rPr>
              <w:t>L3-Possib</w:t>
            </w:r>
            <w:r w:rsidR="00E42B3A" w:rsidRPr="00947383">
              <w:rPr>
                <w:rFonts w:ascii="Century Gothic" w:hAnsi="Century Gothic" w:cs="Arial"/>
                <w:b/>
                <w:sz w:val="16"/>
                <w:szCs w:val="16"/>
              </w:rPr>
              <w:t>le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3F03F0CB" w14:textId="524102D4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00"/>
            <w:vAlign w:val="center"/>
          </w:tcPr>
          <w:p w14:paraId="153972BE" w14:textId="181CCFA8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6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00"/>
            <w:vAlign w:val="center"/>
          </w:tcPr>
          <w:p w14:paraId="57F39214" w14:textId="34755D1C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9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9900"/>
            <w:vAlign w:val="center"/>
          </w:tcPr>
          <w:p w14:paraId="3637E5CE" w14:textId="7968C623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12</w:t>
            </w:r>
          </w:p>
        </w:tc>
        <w:tc>
          <w:tcPr>
            <w:tcW w:w="187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14:paraId="1977CFD4" w14:textId="5AA64682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15</w:t>
            </w:r>
          </w:p>
        </w:tc>
      </w:tr>
      <w:tr w:rsidR="00B32C97" w:rsidRPr="00B32C97" w14:paraId="1D617972" w14:textId="77777777" w:rsidTr="00906A06">
        <w:trPr>
          <w:cantSplit/>
          <w:trHeight w:val="454"/>
        </w:trPr>
        <w:tc>
          <w:tcPr>
            <w:tcW w:w="534" w:type="dxa"/>
            <w:vMerge/>
            <w:tcBorders>
              <w:left w:val="single" w:sz="6" w:space="0" w:color="999999"/>
              <w:right w:val="single" w:sz="4" w:space="0" w:color="auto"/>
            </w:tcBorders>
            <w:shd w:val="clear" w:color="auto" w:fill="EAF1DD" w:themeFill="accent3" w:themeFillTint="33"/>
          </w:tcPr>
          <w:p w14:paraId="78AE0A6D" w14:textId="77777777" w:rsidR="009C4BF8" w:rsidRPr="00B32C97" w:rsidRDefault="009C4BF8" w:rsidP="00F0705E">
            <w:pPr>
              <w:spacing w:before="60" w:after="60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2DE06" w14:textId="2E83275E" w:rsidR="009C4BF8" w:rsidRPr="00947383" w:rsidRDefault="009C4BF8" w:rsidP="00E42B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7383">
              <w:rPr>
                <w:rFonts w:ascii="Century Gothic" w:hAnsi="Century Gothic" w:cs="Arial"/>
                <w:b/>
                <w:sz w:val="16"/>
                <w:szCs w:val="16"/>
              </w:rPr>
              <w:t>L2-Unlikely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7F9C71B4" w14:textId="63E1387D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2FC30B51" w14:textId="24570D37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00"/>
            <w:vAlign w:val="center"/>
          </w:tcPr>
          <w:p w14:paraId="6895DEE4" w14:textId="48FD3209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6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00"/>
            <w:vAlign w:val="center"/>
          </w:tcPr>
          <w:p w14:paraId="5894C112" w14:textId="25F5279B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8</w:t>
            </w:r>
          </w:p>
        </w:tc>
        <w:tc>
          <w:tcPr>
            <w:tcW w:w="187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9900"/>
            <w:vAlign w:val="center"/>
          </w:tcPr>
          <w:p w14:paraId="5DBFAD1F" w14:textId="6F41BFD2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10</w:t>
            </w:r>
          </w:p>
        </w:tc>
      </w:tr>
      <w:tr w:rsidR="00B32C97" w:rsidRPr="00B32C97" w14:paraId="2B1E90D0" w14:textId="77777777" w:rsidTr="00906A06">
        <w:trPr>
          <w:cantSplit/>
          <w:trHeight w:val="454"/>
        </w:trPr>
        <w:tc>
          <w:tcPr>
            <w:tcW w:w="534" w:type="dxa"/>
            <w:vMerge/>
            <w:tcBorders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EAF1DD" w:themeFill="accent3" w:themeFillTint="33"/>
          </w:tcPr>
          <w:p w14:paraId="3F7CD591" w14:textId="77777777" w:rsidR="009C4BF8" w:rsidRPr="00B32C97" w:rsidRDefault="009C4BF8" w:rsidP="00F0705E">
            <w:pPr>
              <w:spacing w:before="60" w:after="60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9FCA2" w14:textId="749E02D4" w:rsidR="009C4BF8" w:rsidRPr="00947383" w:rsidRDefault="009C4BF8" w:rsidP="00E42B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7383">
              <w:rPr>
                <w:rFonts w:ascii="Century Gothic" w:hAnsi="Century Gothic" w:cs="Arial"/>
                <w:b/>
                <w:sz w:val="16"/>
                <w:szCs w:val="16"/>
              </w:rPr>
              <w:t>L1-</w:t>
            </w:r>
            <w:r w:rsidR="00B32C97" w:rsidRPr="00947383">
              <w:rPr>
                <w:rFonts w:ascii="Century Gothic" w:hAnsi="Century Gothic" w:cs="Arial"/>
                <w:b/>
                <w:sz w:val="16"/>
                <w:szCs w:val="16"/>
              </w:rPr>
              <w:t>Rare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06FDAE58" w14:textId="6FBA9489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4D161121" w14:textId="3AA2BEC3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629BEA70" w14:textId="107D1922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127DC785" w14:textId="2A39DC1C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4</w:t>
            </w:r>
          </w:p>
        </w:tc>
        <w:tc>
          <w:tcPr>
            <w:tcW w:w="187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00"/>
            <w:vAlign w:val="center"/>
          </w:tcPr>
          <w:p w14:paraId="7E5C0451" w14:textId="4FE882F7" w:rsidR="009C4BF8" w:rsidRPr="00B32C97" w:rsidRDefault="002343A5" w:rsidP="00E42B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5</w:t>
            </w:r>
          </w:p>
        </w:tc>
      </w:tr>
    </w:tbl>
    <w:p w14:paraId="33AE03D6" w14:textId="35D5EB94" w:rsidR="00302CEE" w:rsidRDefault="00302CEE">
      <w:pPr>
        <w:pStyle w:val="Header"/>
        <w:tabs>
          <w:tab w:val="clear" w:pos="4153"/>
          <w:tab w:val="clear" w:pos="8306"/>
        </w:tabs>
        <w:rPr>
          <w:rFonts w:ascii="Century Gothic" w:hAnsi="Century Gothic"/>
        </w:rPr>
      </w:pPr>
    </w:p>
    <w:p w14:paraId="6ABB6780" w14:textId="77777777" w:rsidR="00302CEE" w:rsidRPr="00370246" w:rsidRDefault="00302CEE">
      <w:pPr>
        <w:pStyle w:val="Header"/>
        <w:tabs>
          <w:tab w:val="clear" w:pos="4153"/>
          <w:tab w:val="clear" w:pos="8306"/>
        </w:tabs>
        <w:rPr>
          <w:rFonts w:ascii="Century Gothic" w:hAnsi="Century Gothic"/>
        </w:rPr>
      </w:pPr>
    </w:p>
    <w:p w14:paraId="299B653F" w14:textId="7EE6743B" w:rsidR="0058769F" w:rsidRPr="00370246" w:rsidRDefault="0058769F">
      <w:pPr>
        <w:tabs>
          <w:tab w:val="left" w:pos="2160"/>
          <w:tab w:val="left" w:pos="3330"/>
        </w:tabs>
        <w:rPr>
          <w:rFonts w:ascii="Century Gothic" w:hAnsi="Century Gothic"/>
          <w:b/>
        </w:rPr>
      </w:pPr>
      <w:r w:rsidRPr="00370246">
        <w:rPr>
          <w:rFonts w:ascii="Century Gothic" w:hAnsi="Century Gothic"/>
          <w:b/>
        </w:rPr>
        <w:t>FURTHER ACTION REQUIRED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5"/>
        <w:gridCol w:w="796"/>
        <w:gridCol w:w="797"/>
      </w:tblGrid>
      <w:tr w:rsidR="0058769F" w:rsidRPr="002B43F5" w14:paraId="74E21290" w14:textId="77777777" w:rsidTr="00302CEE">
        <w:trPr>
          <w:trHeight w:val="300"/>
        </w:trPr>
        <w:tc>
          <w:tcPr>
            <w:tcW w:w="13995" w:type="dxa"/>
            <w:vAlign w:val="center"/>
          </w:tcPr>
          <w:p w14:paraId="4987F475" w14:textId="77777777" w:rsidR="0058769F" w:rsidRPr="002B43F5" w:rsidRDefault="0058769F">
            <w:pPr>
              <w:spacing w:before="40" w:after="40"/>
              <w:rPr>
                <w:rFonts w:ascii="Century Gothic" w:hAnsi="Century Gothic"/>
                <w:b/>
                <w:sz w:val="20"/>
              </w:rPr>
            </w:pPr>
            <w:r w:rsidRPr="002B43F5">
              <w:rPr>
                <w:rFonts w:ascii="Century Gothic" w:hAnsi="Century Gothic"/>
                <w:b/>
                <w:sz w:val="20"/>
              </w:rPr>
              <w:t xml:space="preserve">List Controls Required </w:t>
            </w:r>
          </w:p>
        </w:tc>
        <w:tc>
          <w:tcPr>
            <w:tcW w:w="796" w:type="dxa"/>
            <w:vAlign w:val="center"/>
          </w:tcPr>
          <w:p w14:paraId="7FBA0CC8" w14:textId="77777777" w:rsidR="0058769F" w:rsidRPr="002B43F5" w:rsidRDefault="0058769F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</w:rPr>
            </w:pPr>
            <w:r w:rsidRPr="002B43F5">
              <w:rPr>
                <w:rFonts w:ascii="Century Gothic" w:hAnsi="Century Gothic"/>
                <w:b/>
                <w:sz w:val="20"/>
              </w:rPr>
              <w:t>Yes</w:t>
            </w:r>
          </w:p>
        </w:tc>
        <w:tc>
          <w:tcPr>
            <w:tcW w:w="797" w:type="dxa"/>
            <w:vAlign w:val="center"/>
          </w:tcPr>
          <w:p w14:paraId="1F896485" w14:textId="77777777" w:rsidR="0058769F" w:rsidRPr="002B43F5" w:rsidRDefault="0058769F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</w:rPr>
            </w:pPr>
            <w:r w:rsidRPr="002B43F5">
              <w:rPr>
                <w:rFonts w:ascii="Century Gothic" w:hAnsi="Century Gothic"/>
                <w:b/>
                <w:sz w:val="20"/>
              </w:rPr>
              <w:t>No</w:t>
            </w:r>
          </w:p>
        </w:tc>
      </w:tr>
      <w:tr w:rsidR="0058769F" w:rsidRPr="002B43F5" w14:paraId="40942C69" w14:textId="77777777" w:rsidTr="00302CEE">
        <w:trPr>
          <w:trHeight w:val="700"/>
        </w:trPr>
        <w:tc>
          <w:tcPr>
            <w:tcW w:w="13995" w:type="dxa"/>
          </w:tcPr>
          <w:p w14:paraId="67BA5398" w14:textId="507CB018" w:rsidR="0058769F" w:rsidRPr="002B43F5" w:rsidRDefault="0058769F">
            <w:pPr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PPE:</w:t>
            </w:r>
            <w:r w:rsidR="00302CEE" w:rsidRPr="002B43F5">
              <w:rPr>
                <w:rFonts w:ascii="Century Gothic" w:hAnsi="Century Gothic"/>
                <w:sz w:val="20"/>
              </w:rPr>
              <w:t xml:space="preserve"> Purchase of Masks, hand sanitiser, and alcohol/anti-bacterial wipes</w:t>
            </w:r>
          </w:p>
          <w:p w14:paraId="7225D41E" w14:textId="208695D9" w:rsidR="0064284A" w:rsidRPr="002B43F5" w:rsidRDefault="0064284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796" w:type="dxa"/>
          </w:tcPr>
          <w:p w14:paraId="2C341299" w14:textId="77777777" w:rsidR="00BF460D" w:rsidRPr="002B43F5" w:rsidRDefault="00BF460D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3047844D" w14:textId="59E4739C" w:rsidR="0058769F" w:rsidRPr="002B43F5" w:rsidRDefault="00BF460D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X</w:t>
            </w:r>
          </w:p>
        </w:tc>
        <w:tc>
          <w:tcPr>
            <w:tcW w:w="797" w:type="dxa"/>
          </w:tcPr>
          <w:p w14:paraId="42AB4C1F" w14:textId="52734191" w:rsidR="0058769F" w:rsidRPr="002B43F5" w:rsidRDefault="0058769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8769F" w:rsidRPr="002B43F5" w14:paraId="44528376" w14:textId="77777777" w:rsidTr="00302CEE">
        <w:trPr>
          <w:trHeight w:val="700"/>
        </w:trPr>
        <w:tc>
          <w:tcPr>
            <w:tcW w:w="13995" w:type="dxa"/>
          </w:tcPr>
          <w:p w14:paraId="0F78883F" w14:textId="77777777" w:rsidR="0058769F" w:rsidRPr="002B43F5" w:rsidRDefault="0058769F">
            <w:pPr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Other controls:</w:t>
            </w:r>
          </w:p>
          <w:p w14:paraId="1E0F9309" w14:textId="0960E71E" w:rsidR="00B41329" w:rsidRPr="002B43F5" w:rsidRDefault="00BF460D" w:rsidP="00A04BE4">
            <w:pPr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Signa</w:t>
            </w:r>
            <w:r w:rsidR="006E4A76" w:rsidRPr="002B43F5">
              <w:rPr>
                <w:rFonts w:ascii="Century Gothic" w:hAnsi="Century Gothic"/>
                <w:sz w:val="20"/>
              </w:rPr>
              <w:t>ge and constant monitoring</w:t>
            </w:r>
          </w:p>
        </w:tc>
        <w:tc>
          <w:tcPr>
            <w:tcW w:w="796" w:type="dxa"/>
          </w:tcPr>
          <w:p w14:paraId="57A5F8A5" w14:textId="77777777" w:rsidR="006E4A76" w:rsidRPr="002B43F5" w:rsidRDefault="006E4A7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68871F2" w14:textId="3BFF9939" w:rsidR="0058769F" w:rsidRPr="002B43F5" w:rsidRDefault="006E4A76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X</w:t>
            </w:r>
          </w:p>
        </w:tc>
        <w:tc>
          <w:tcPr>
            <w:tcW w:w="797" w:type="dxa"/>
          </w:tcPr>
          <w:p w14:paraId="4B883B29" w14:textId="2AA73AE2" w:rsidR="0058769F" w:rsidRPr="002B43F5" w:rsidRDefault="0058769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14:paraId="2C8A3177" w14:textId="77777777" w:rsidR="0058769F" w:rsidRPr="002B43F5" w:rsidRDefault="0058769F">
      <w:pPr>
        <w:rPr>
          <w:rFonts w:ascii="Century Gothic" w:hAnsi="Century Gothic"/>
          <w:sz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990"/>
        <w:gridCol w:w="1590"/>
        <w:gridCol w:w="1590"/>
        <w:gridCol w:w="1590"/>
      </w:tblGrid>
      <w:tr w:rsidR="0058769F" w:rsidRPr="002B43F5" w14:paraId="6652159A" w14:textId="77777777" w:rsidTr="005D431F">
        <w:trPr>
          <w:cantSplit/>
          <w:trHeight w:val="485"/>
        </w:trPr>
        <w:tc>
          <w:tcPr>
            <w:tcW w:w="828" w:type="dxa"/>
            <w:vAlign w:val="center"/>
          </w:tcPr>
          <w:p w14:paraId="4C9875C6" w14:textId="77777777" w:rsidR="0058769F" w:rsidRPr="002B43F5" w:rsidRDefault="005876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B43F5">
              <w:rPr>
                <w:rFonts w:ascii="Century Gothic" w:hAnsi="Century Gothic"/>
                <w:b/>
                <w:sz w:val="20"/>
              </w:rPr>
              <w:t>Ref</w:t>
            </w:r>
          </w:p>
        </w:tc>
        <w:tc>
          <w:tcPr>
            <w:tcW w:w="9990" w:type="dxa"/>
            <w:vAlign w:val="center"/>
          </w:tcPr>
          <w:p w14:paraId="0FEB1B14" w14:textId="77777777" w:rsidR="0058769F" w:rsidRPr="002B43F5" w:rsidRDefault="005876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B43F5">
              <w:rPr>
                <w:rFonts w:ascii="Century Gothic" w:hAnsi="Century Gothic"/>
                <w:b/>
                <w:sz w:val="20"/>
              </w:rPr>
              <w:t>Action</w:t>
            </w:r>
          </w:p>
        </w:tc>
        <w:tc>
          <w:tcPr>
            <w:tcW w:w="1590" w:type="dxa"/>
            <w:vAlign w:val="center"/>
          </w:tcPr>
          <w:p w14:paraId="497A8231" w14:textId="77777777" w:rsidR="0058769F" w:rsidRPr="002B43F5" w:rsidRDefault="0058769F">
            <w:pPr>
              <w:pStyle w:val="Heading7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By Whom</w:t>
            </w:r>
          </w:p>
        </w:tc>
        <w:tc>
          <w:tcPr>
            <w:tcW w:w="1590" w:type="dxa"/>
            <w:vAlign w:val="center"/>
          </w:tcPr>
          <w:p w14:paraId="7BE166EA" w14:textId="77777777" w:rsidR="0058769F" w:rsidRPr="002B43F5" w:rsidRDefault="005876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B43F5">
              <w:rPr>
                <w:rFonts w:ascii="Century Gothic" w:hAnsi="Century Gothic"/>
                <w:b/>
                <w:sz w:val="20"/>
              </w:rPr>
              <w:t>Target Date</w:t>
            </w:r>
          </w:p>
        </w:tc>
        <w:tc>
          <w:tcPr>
            <w:tcW w:w="1590" w:type="dxa"/>
            <w:vAlign w:val="center"/>
          </w:tcPr>
          <w:p w14:paraId="11362C67" w14:textId="059D9A63" w:rsidR="0058769F" w:rsidRPr="002B43F5" w:rsidRDefault="005876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B43F5">
              <w:rPr>
                <w:rFonts w:ascii="Century Gothic" w:hAnsi="Century Gothic"/>
                <w:b/>
                <w:sz w:val="20"/>
              </w:rPr>
              <w:t>Date Completed</w:t>
            </w:r>
          </w:p>
        </w:tc>
      </w:tr>
      <w:tr w:rsidR="0058769F" w:rsidRPr="002B43F5" w14:paraId="512A59A9" w14:textId="77777777" w:rsidTr="005D431F">
        <w:trPr>
          <w:cantSplit/>
          <w:trHeight w:val="660"/>
        </w:trPr>
        <w:tc>
          <w:tcPr>
            <w:tcW w:w="828" w:type="dxa"/>
            <w:vAlign w:val="center"/>
          </w:tcPr>
          <w:p w14:paraId="761398E6" w14:textId="4255384F" w:rsidR="0058769F" w:rsidRPr="002B43F5" w:rsidRDefault="00FD1C6B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9990" w:type="dxa"/>
            <w:vAlign w:val="center"/>
          </w:tcPr>
          <w:p w14:paraId="68DD953B" w14:textId="48CF36E6" w:rsidR="0058769F" w:rsidRPr="002B43F5" w:rsidRDefault="000F7A23">
            <w:pPr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 xml:space="preserve">Desks in training rooms and ops need to be moved so that there is 1 desk, 1 chair and 2 meters apart. (This might mean moving chairs and </w:t>
            </w:r>
            <w:r w:rsidR="000B1837" w:rsidRPr="002B43F5">
              <w:rPr>
                <w:rFonts w:ascii="Century Gothic" w:hAnsi="Century Gothic"/>
                <w:sz w:val="20"/>
              </w:rPr>
              <w:t>tables,</w:t>
            </w:r>
            <w:r w:rsidRPr="002B43F5">
              <w:rPr>
                <w:rFonts w:ascii="Century Gothic" w:hAnsi="Century Gothic"/>
                <w:sz w:val="20"/>
              </w:rPr>
              <w:t xml:space="preserve"> so they are not in use) </w:t>
            </w:r>
          </w:p>
        </w:tc>
        <w:tc>
          <w:tcPr>
            <w:tcW w:w="1590" w:type="dxa"/>
            <w:vAlign w:val="center"/>
          </w:tcPr>
          <w:p w14:paraId="17B2E502" w14:textId="34B6366C" w:rsidR="0058769F" w:rsidRPr="002B43F5" w:rsidRDefault="005D431F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EW</w:t>
            </w:r>
          </w:p>
        </w:tc>
        <w:tc>
          <w:tcPr>
            <w:tcW w:w="1590" w:type="dxa"/>
            <w:vAlign w:val="center"/>
          </w:tcPr>
          <w:p w14:paraId="450838C5" w14:textId="5DC31A9E" w:rsidR="0058769F" w:rsidRPr="002B43F5" w:rsidRDefault="005D431F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June 2020</w:t>
            </w:r>
          </w:p>
        </w:tc>
        <w:tc>
          <w:tcPr>
            <w:tcW w:w="1590" w:type="dxa"/>
            <w:vAlign w:val="center"/>
          </w:tcPr>
          <w:p w14:paraId="6776BC80" w14:textId="3F85F2F3" w:rsidR="0058769F" w:rsidRPr="002B43F5" w:rsidRDefault="005D431F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June 2020</w:t>
            </w:r>
          </w:p>
        </w:tc>
      </w:tr>
      <w:tr w:rsidR="0058769F" w:rsidRPr="002B43F5" w14:paraId="4575FF73" w14:textId="77777777" w:rsidTr="005D431F">
        <w:trPr>
          <w:cantSplit/>
          <w:trHeight w:val="660"/>
        </w:trPr>
        <w:tc>
          <w:tcPr>
            <w:tcW w:w="828" w:type="dxa"/>
            <w:vAlign w:val="center"/>
          </w:tcPr>
          <w:p w14:paraId="60BE7618" w14:textId="5A5E1952" w:rsidR="0058769F" w:rsidRPr="002B43F5" w:rsidRDefault="00FD1C6B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9990" w:type="dxa"/>
            <w:vAlign w:val="center"/>
          </w:tcPr>
          <w:p w14:paraId="05C55E6C" w14:textId="1B7DF12B" w:rsidR="0058769F" w:rsidRPr="002B43F5" w:rsidRDefault="00D5570A">
            <w:pPr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 xml:space="preserve">Ensure signage is displayed </w:t>
            </w:r>
            <w:r w:rsidR="000D05F8" w:rsidRPr="002B43F5">
              <w:rPr>
                <w:rFonts w:ascii="Century Gothic" w:hAnsi="Century Gothic"/>
                <w:sz w:val="20"/>
              </w:rPr>
              <w:t>to support social distancing</w:t>
            </w:r>
          </w:p>
        </w:tc>
        <w:tc>
          <w:tcPr>
            <w:tcW w:w="1590" w:type="dxa"/>
            <w:vAlign w:val="center"/>
          </w:tcPr>
          <w:p w14:paraId="7FC417B1" w14:textId="3170ED30" w:rsidR="0058769F" w:rsidRPr="002B43F5" w:rsidRDefault="00BF460D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TON</w:t>
            </w:r>
          </w:p>
        </w:tc>
        <w:tc>
          <w:tcPr>
            <w:tcW w:w="1590" w:type="dxa"/>
            <w:vAlign w:val="center"/>
          </w:tcPr>
          <w:p w14:paraId="20CDE5ED" w14:textId="14152ED4" w:rsidR="0058769F" w:rsidRPr="002B43F5" w:rsidRDefault="00BF460D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June 2020</w:t>
            </w:r>
          </w:p>
        </w:tc>
        <w:tc>
          <w:tcPr>
            <w:tcW w:w="1590" w:type="dxa"/>
            <w:vAlign w:val="center"/>
          </w:tcPr>
          <w:p w14:paraId="15FA7C0F" w14:textId="08C0273E" w:rsidR="0058769F" w:rsidRPr="002B43F5" w:rsidRDefault="00BF460D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June 2020</w:t>
            </w:r>
          </w:p>
        </w:tc>
      </w:tr>
      <w:tr w:rsidR="000D05F8" w:rsidRPr="002B43F5" w14:paraId="44C96324" w14:textId="77777777" w:rsidTr="005D431F">
        <w:trPr>
          <w:cantSplit/>
          <w:trHeight w:val="660"/>
        </w:trPr>
        <w:tc>
          <w:tcPr>
            <w:tcW w:w="828" w:type="dxa"/>
            <w:vAlign w:val="center"/>
          </w:tcPr>
          <w:p w14:paraId="05647E6F" w14:textId="4F8B5859" w:rsidR="000D05F8" w:rsidRPr="002B43F5" w:rsidRDefault="00706CA8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9990" w:type="dxa"/>
            <w:vAlign w:val="center"/>
          </w:tcPr>
          <w:p w14:paraId="7B531175" w14:textId="003F2712" w:rsidR="000D05F8" w:rsidRPr="002B43F5" w:rsidRDefault="000D05F8">
            <w:pPr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 xml:space="preserve">Purchase appropriate PPE, masks, gloves </w:t>
            </w:r>
            <w:r w:rsidR="00EE442B" w:rsidRPr="002B43F5">
              <w:rPr>
                <w:rFonts w:ascii="Century Gothic" w:hAnsi="Century Gothic"/>
                <w:sz w:val="20"/>
              </w:rPr>
              <w:t xml:space="preserve">and </w:t>
            </w:r>
            <w:r w:rsidRPr="002B43F5">
              <w:rPr>
                <w:rFonts w:ascii="Century Gothic" w:hAnsi="Century Gothic"/>
                <w:sz w:val="20"/>
              </w:rPr>
              <w:t>aprons</w:t>
            </w:r>
            <w:r w:rsidR="00EE442B" w:rsidRPr="002B43F5">
              <w:rPr>
                <w:rFonts w:ascii="Century Gothic" w:hAnsi="Century Gothic"/>
                <w:sz w:val="20"/>
              </w:rPr>
              <w:t xml:space="preserve"> (health care setting only)</w:t>
            </w:r>
          </w:p>
        </w:tc>
        <w:tc>
          <w:tcPr>
            <w:tcW w:w="1590" w:type="dxa"/>
            <w:vAlign w:val="center"/>
          </w:tcPr>
          <w:p w14:paraId="3CD1AAFE" w14:textId="4C5B85BE" w:rsidR="000D05F8" w:rsidRPr="002B43F5" w:rsidRDefault="00BF460D" w:rsidP="005D431F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TON/EW</w:t>
            </w:r>
          </w:p>
        </w:tc>
        <w:tc>
          <w:tcPr>
            <w:tcW w:w="1590" w:type="dxa"/>
            <w:vAlign w:val="center"/>
          </w:tcPr>
          <w:p w14:paraId="5299A4EB" w14:textId="3CA51A30" w:rsidR="000D05F8" w:rsidRPr="002B43F5" w:rsidRDefault="00BF460D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May 2020</w:t>
            </w:r>
          </w:p>
        </w:tc>
        <w:tc>
          <w:tcPr>
            <w:tcW w:w="1590" w:type="dxa"/>
            <w:vAlign w:val="center"/>
          </w:tcPr>
          <w:p w14:paraId="6B58B29F" w14:textId="2A4A95D8" w:rsidR="000D05F8" w:rsidRPr="002B43F5" w:rsidRDefault="00BF460D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May 2020</w:t>
            </w:r>
          </w:p>
        </w:tc>
      </w:tr>
      <w:tr w:rsidR="000D05F8" w:rsidRPr="002B43F5" w14:paraId="5E925161" w14:textId="77777777" w:rsidTr="005D431F">
        <w:trPr>
          <w:cantSplit/>
          <w:trHeight w:val="660"/>
        </w:trPr>
        <w:tc>
          <w:tcPr>
            <w:tcW w:w="828" w:type="dxa"/>
            <w:vAlign w:val="center"/>
          </w:tcPr>
          <w:p w14:paraId="088D910E" w14:textId="2FC91CDC" w:rsidR="000D05F8" w:rsidRPr="002B43F5" w:rsidRDefault="00706CA8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9990" w:type="dxa"/>
            <w:vAlign w:val="center"/>
          </w:tcPr>
          <w:p w14:paraId="3A028939" w14:textId="01A5C536" w:rsidR="000D05F8" w:rsidRPr="002B43F5" w:rsidRDefault="00EE442B">
            <w:pPr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 xml:space="preserve">Purchase hand </w:t>
            </w:r>
            <w:r w:rsidR="00706CA8" w:rsidRPr="002B43F5">
              <w:rPr>
                <w:rFonts w:ascii="Century Gothic" w:hAnsi="Century Gothic"/>
                <w:sz w:val="20"/>
              </w:rPr>
              <w:t>sanitiser</w:t>
            </w:r>
            <w:r w:rsidRPr="002B43F5">
              <w:rPr>
                <w:rFonts w:ascii="Century Gothic" w:hAnsi="Century Gothic"/>
                <w:sz w:val="20"/>
              </w:rPr>
              <w:t xml:space="preserve"> and standalone sani</w:t>
            </w:r>
            <w:r w:rsidR="00706CA8" w:rsidRPr="002B43F5">
              <w:rPr>
                <w:rFonts w:ascii="Century Gothic" w:hAnsi="Century Gothic"/>
                <w:sz w:val="20"/>
              </w:rPr>
              <w:t>tiser stations.</w:t>
            </w:r>
          </w:p>
        </w:tc>
        <w:tc>
          <w:tcPr>
            <w:tcW w:w="1590" w:type="dxa"/>
            <w:vAlign w:val="center"/>
          </w:tcPr>
          <w:p w14:paraId="0E571FF5" w14:textId="489AB3C6" w:rsidR="000D05F8" w:rsidRPr="002B43F5" w:rsidRDefault="00BF460D" w:rsidP="005D431F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TON/EW</w:t>
            </w:r>
          </w:p>
        </w:tc>
        <w:tc>
          <w:tcPr>
            <w:tcW w:w="1590" w:type="dxa"/>
            <w:vAlign w:val="center"/>
          </w:tcPr>
          <w:p w14:paraId="3F71C216" w14:textId="49648829" w:rsidR="000D05F8" w:rsidRPr="002B43F5" w:rsidRDefault="00BF460D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July 2020</w:t>
            </w:r>
          </w:p>
        </w:tc>
        <w:tc>
          <w:tcPr>
            <w:tcW w:w="1590" w:type="dxa"/>
            <w:vAlign w:val="center"/>
          </w:tcPr>
          <w:p w14:paraId="0A2F95CB" w14:textId="0BDE754B" w:rsidR="000D05F8" w:rsidRPr="002B43F5" w:rsidRDefault="00BF460D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July 2020</w:t>
            </w:r>
          </w:p>
        </w:tc>
      </w:tr>
      <w:tr w:rsidR="003B751C" w:rsidRPr="002B43F5" w14:paraId="2309A299" w14:textId="77777777" w:rsidTr="005D431F">
        <w:trPr>
          <w:cantSplit/>
          <w:trHeight w:val="660"/>
        </w:trPr>
        <w:tc>
          <w:tcPr>
            <w:tcW w:w="828" w:type="dxa"/>
            <w:vAlign w:val="center"/>
          </w:tcPr>
          <w:p w14:paraId="2FA867B1" w14:textId="2870EA25" w:rsidR="003B751C" w:rsidRPr="002B43F5" w:rsidRDefault="00706CA8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9990" w:type="dxa"/>
            <w:vAlign w:val="center"/>
          </w:tcPr>
          <w:p w14:paraId="6A9EC1B2" w14:textId="372848E7" w:rsidR="003B751C" w:rsidRPr="002B43F5" w:rsidRDefault="000B1837">
            <w:pPr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 xml:space="preserve">Review of 2 meters in each room </w:t>
            </w:r>
          </w:p>
        </w:tc>
        <w:tc>
          <w:tcPr>
            <w:tcW w:w="1590" w:type="dxa"/>
            <w:vAlign w:val="center"/>
          </w:tcPr>
          <w:p w14:paraId="6779C60B" w14:textId="6EE7851F" w:rsidR="003B751C" w:rsidRPr="002B43F5" w:rsidRDefault="005D431F" w:rsidP="005D431F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EW/TON</w:t>
            </w:r>
          </w:p>
        </w:tc>
        <w:tc>
          <w:tcPr>
            <w:tcW w:w="1590" w:type="dxa"/>
            <w:vAlign w:val="center"/>
          </w:tcPr>
          <w:p w14:paraId="45AF81EA" w14:textId="661D2BDA" w:rsidR="003B751C" w:rsidRPr="002B43F5" w:rsidRDefault="005D431F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Aug 2020</w:t>
            </w:r>
          </w:p>
        </w:tc>
        <w:tc>
          <w:tcPr>
            <w:tcW w:w="1590" w:type="dxa"/>
            <w:vAlign w:val="center"/>
          </w:tcPr>
          <w:p w14:paraId="7917D9C0" w14:textId="76EFE5AE" w:rsidR="003B751C" w:rsidRPr="002B43F5" w:rsidRDefault="00302B80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 xml:space="preserve">Continuous </w:t>
            </w:r>
          </w:p>
        </w:tc>
      </w:tr>
      <w:tr w:rsidR="003B751C" w:rsidRPr="002B43F5" w14:paraId="75307834" w14:textId="77777777" w:rsidTr="005D431F">
        <w:trPr>
          <w:cantSplit/>
          <w:trHeight w:val="660"/>
        </w:trPr>
        <w:tc>
          <w:tcPr>
            <w:tcW w:w="828" w:type="dxa"/>
            <w:vAlign w:val="center"/>
          </w:tcPr>
          <w:p w14:paraId="2E5840BE" w14:textId="5DF4B4EC" w:rsidR="003B751C" w:rsidRPr="002B43F5" w:rsidRDefault="00706CA8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9990" w:type="dxa"/>
            <w:vAlign w:val="center"/>
          </w:tcPr>
          <w:p w14:paraId="0AB87844" w14:textId="35995D3E" w:rsidR="003B751C" w:rsidRPr="002B43F5" w:rsidRDefault="000B1837">
            <w:pPr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Staff need an official letter for driving</w:t>
            </w:r>
            <w:r w:rsidR="00802B62" w:rsidRPr="002B43F5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1590" w:type="dxa"/>
            <w:vAlign w:val="center"/>
          </w:tcPr>
          <w:p w14:paraId="61EA87DE" w14:textId="1AEED718" w:rsidR="003B751C" w:rsidRPr="002B43F5" w:rsidRDefault="00802B62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EW/KW</w:t>
            </w:r>
          </w:p>
        </w:tc>
        <w:tc>
          <w:tcPr>
            <w:tcW w:w="1590" w:type="dxa"/>
            <w:vAlign w:val="center"/>
          </w:tcPr>
          <w:p w14:paraId="7D6B2E34" w14:textId="76487C10" w:rsidR="003B751C" w:rsidRPr="002B43F5" w:rsidRDefault="00802B62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June 2020</w:t>
            </w:r>
          </w:p>
        </w:tc>
        <w:tc>
          <w:tcPr>
            <w:tcW w:w="1590" w:type="dxa"/>
            <w:vAlign w:val="center"/>
          </w:tcPr>
          <w:p w14:paraId="13D889F0" w14:textId="45FFE83E" w:rsidR="003B751C" w:rsidRPr="002B43F5" w:rsidRDefault="00802B62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June 2020</w:t>
            </w:r>
          </w:p>
        </w:tc>
      </w:tr>
      <w:tr w:rsidR="003B751C" w:rsidRPr="002B43F5" w14:paraId="7F23AE26" w14:textId="77777777" w:rsidTr="005D431F">
        <w:trPr>
          <w:cantSplit/>
          <w:trHeight w:val="660"/>
        </w:trPr>
        <w:tc>
          <w:tcPr>
            <w:tcW w:w="828" w:type="dxa"/>
            <w:vAlign w:val="center"/>
          </w:tcPr>
          <w:p w14:paraId="42DA8167" w14:textId="61D859E7" w:rsidR="003B751C" w:rsidRPr="002B43F5" w:rsidRDefault="00706CA8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9990" w:type="dxa"/>
            <w:vAlign w:val="center"/>
          </w:tcPr>
          <w:p w14:paraId="53A31758" w14:textId="1860EB5D" w:rsidR="003B751C" w:rsidRPr="002B43F5" w:rsidRDefault="00802B62">
            <w:pPr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 xml:space="preserve">Ensure wipes are available in kitchen for cleaning handles of fridge, microwave, </w:t>
            </w:r>
            <w:r w:rsidR="001C68D2" w:rsidRPr="002B43F5">
              <w:rPr>
                <w:rFonts w:ascii="Century Gothic" w:hAnsi="Century Gothic"/>
                <w:sz w:val="20"/>
              </w:rPr>
              <w:t>toaster and kettle</w:t>
            </w:r>
          </w:p>
        </w:tc>
        <w:tc>
          <w:tcPr>
            <w:tcW w:w="1590" w:type="dxa"/>
            <w:vAlign w:val="center"/>
          </w:tcPr>
          <w:p w14:paraId="32C37D63" w14:textId="71DD8FDC" w:rsidR="003B751C" w:rsidRPr="002B43F5" w:rsidRDefault="001C68D2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EW</w:t>
            </w:r>
          </w:p>
        </w:tc>
        <w:tc>
          <w:tcPr>
            <w:tcW w:w="1590" w:type="dxa"/>
            <w:vAlign w:val="center"/>
          </w:tcPr>
          <w:p w14:paraId="10AE0075" w14:textId="028C8661" w:rsidR="003B751C" w:rsidRPr="002B43F5" w:rsidRDefault="001C68D2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Aug 2020</w:t>
            </w:r>
          </w:p>
        </w:tc>
        <w:tc>
          <w:tcPr>
            <w:tcW w:w="1590" w:type="dxa"/>
            <w:vAlign w:val="center"/>
          </w:tcPr>
          <w:p w14:paraId="7E543289" w14:textId="60C33308" w:rsidR="003B751C" w:rsidRPr="002B43F5" w:rsidRDefault="00302B80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June 2020</w:t>
            </w:r>
          </w:p>
        </w:tc>
      </w:tr>
      <w:tr w:rsidR="008F469A" w:rsidRPr="002B43F5" w14:paraId="79E2427C" w14:textId="77777777" w:rsidTr="005D431F">
        <w:trPr>
          <w:cantSplit/>
          <w:trHeight w:val="660"/>
        </w:trPr>
        <w:tc>
          <w:tcPr>
            <w:tcW w:w="828" w:type="dxa"/>
            <w:vAlign w:val="center"/>
          </w:tcPr>
          <w:p w14:paraId="1E75ADE1" w14:textId="7E50F5DB" w:rsidR="008F469A" w:rsidRPr="002B43F5" w:rsidRDefault="00706CA8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8</w:t>
            </w:r>
          </w:p>
        </w:tc>
        <w:tc>
          <w:tcPr>
            <w:tcW w:w="9990" w:type="dxa"/>
            <w:vAlign w:val="center"/>
          </w:tcPr>
          <w:p w14:paraId="239C5E97" w14:textId="200B2B81" w:rsidR="008F469A" w:rsidRPr="002B43F5" w:rsidRDefault="001C68D2">
            <w:pPr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 xml:space="preserve">Adaptations form to be completed and submitted to member of SLT for review prior to </w:t>
            </w:r>
            <w:r w:rsidR="00D5570A" w:rsidRPr="002B43F5">
              <w:rPr>
                <w:rFonts w:ascii="Century Gothic" w:hAnsi="Century Gothic"/>
                <w:sz w:val="20"/>
              </w:rPr>
              <w:t xml:space="preserve">request changing pattern of working from home to </w:t>
            </w:r>
            <w:r w:rsidRPr="002B43F5">
              <w:rPr>
                <w:rFonts w:ascii="Century Gothic" w:hAnsi="Century Gothic"/>
                <w:sz w:val="20"/>
              </w:rPr>
              <w:t>office.</w:t>
            </w:r>
            <w:r w:rsidR="00EC1F57" w:rsidRPr="002B43F5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14:paraId="40E59621" w14:textId="3B7B9E80" w:rsidR="008F469A" w:rsidRPr="002B43F5" w:rsidRDefault="00AB67E2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SLT</w:t>
            </w:r>
          </w:p>
        </w:tc>
        <w:tc>
          <w:tcPr>
            <w:tcW w:w="1590" w:type="dxa"/>
            <w:vAlign w:val="center"/>
          </w:tcPr>
          <w:p w14:paraId="42BD5092" w14:textId="08245EEF" w:rsidR="008F469A" w:rsidRPr="002B43F5" w:rsidRDefault="00AB67E2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May 2020</w:t>
            </w:r>
          </w:p>
        </w:tc>
        <w:tc>
          <w:tcPr>
            <w:tcW w:w="1590" w:type="dxa"/>
            <w:vAlign w:val="center"/>
          </w:tcPr>
          <w:p w14:paraId="73C8D00C" w14:textId="4C35E557" w:rsidR="008F469A" w:rsidRPr="002B43F5" w:rsidRDefault="002D7E28">
            <w:pPr>
              <w:jc w:val="center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June 2020</w:t>
            </w:r>
          </w:p>
        </w:tc>
      </w:tr>
    </w:tbl>
    <w:p w14:paraId="5AD5BADD" w14:textId="08A0C478" w:rsidR="0058769F" w:rsidRPr="002B43F5" w:rsidRDefault="0058769F">
      <w:pPr>
        <w:rPr>
          <w:rFonts w:ascii="Century Gothic" w:hAnsi="Century Gothic"/>
          <w:sz w:val="20"/>
        </w:rPr>
      </w:pPr>
    </w:p>
    <w:p w14:paraId="1A9DF3B5" w14:textId="77777777" w:rsidR="00102079" w:rsidRPr="002B43F5" w:rsidRDefault="00102079">
      <w:pPr>
        <w:rPr>
          <w:rFonts w:ascii="Century Gothic" w:hAnsi="Century Gothic"/>
          <w:sz w:val="20"/>
        </w:rPr>
      </w:pPr>
    </w:p>
    <w:tbl>
      <w:tblPr>
        <w:tblW w:w="15606" w:type="dxa"/>
        <w:tblLayout w:type="fixed"/>
        <w:tblLook w:val="0000" w:firstRow="0" w:lastRow="0" w:firstColumn="0" w:lastColumn="0" w:noHBand="0" w:noVBand="0"/>
      </w:tblPr>
      <w:tblGrid>
        <w:gridCol w:w="2988"/>
        <w:gridCol w:w="7830"/>
        <w:gridCol w:w="1584"/>
        <w:gridCol w:w="3204"/>
      </w:tblGrid>
      <w:tr w:rsidR="0058769F" w:rsidRPr="002B43F5" w14:paraId="15F125EC" w14:textId="77777777" w:rsidTr="006E4A76">
        <w:trPr>
          <w:cantSplit/>
          <w:trHeight w:val="500"/>
        </w:trPr>
        <w:tc>
          <w:tcPr>
            <w:tcW w:w="2988" w:type="dxa"/>
            <w:vAlign w:val="bottom"/>
          </w:tcPr>
          <w:p w14:paraId="6F36F44E" w14:textId="70289CAD" w:rsidR="0058769F" w:rsidRPr="002B43F5" w:rsidRDefault="00B21BDF">
            <w:pPr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S</w:t>
            </w:r>
            <w:r w:rsidR="0058769F" w:rsidRPr="002B43F5">
              <w:rPr>
                <w:rFonts w:ascii="Century Gothic" w:hAnsi="Century Gothic"/>
                <w:sz w:val="20"/>
              </w:rPr>
              <w:t>ignature of Risk Assessor: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475823" w14:textId="6A5C0623" w:rsidR="0058769F" w:rsidRPr="002B43F5" w:rsidRDefault="000F43F7">
            <w:pPr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Emily Wilton</w:t>
            </w:r>
          </w:p>
        </w:tc>
        <w:tc>
          <w:tcPr>
            <w:tcW w:w="1584" w:type="dxa"/>
            <w:vAlign w:val="bottom"/>
          </w:tcPr>
          <w:p w14:paraId="0E0CFDAD" w14:textId="77777777" w:rsidR="0058769F" w:rsidRPr="002B43F5" w:rsidRDefault="0058769F">
            <w:pPr>
              <w:jc w:val="right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Date: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C89DA" w14:textId="7DA6D7FD" w:rsidR="0058769F" w:rsidRPr="002B43F5" w:rsidRDefault="006E4A76">
            <w:pPr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May 2020</w:t>
            </w:r>
          </w:p>
        </w:tc>
      </w:tr>
      <w:tr w:rsidR="0058769F" w:rsidRPr="002B43F5" w14:paraId="1EB2A7ED" w14:textId="77777777" w:rsidTr="006E4A76">
        <w:trPr>
          <w:cantSplit/>
          <w:trHeight w:val="500"/>
        </w:trPr>
        <w:tc>
          <w:tcPr>
            <w:tcW w:w="2988" w:type="dxa"/>
            <w:vAlign w:val="bottom"/>
          </w:tcPr>
          <w:p w14:paraId="5F488B46" w14:textId="77777777" w:rsidR="00275C44" w:rsidRPr="002B43F5" w:rsidRDefault="00275C44">
            <w:pPr>
              <w:spacing w:before="120"/>
              <w:rPr>
                <w:rFonts w:ascii="Century Gothic" w:hAnsi="Century Gothic"/>
                <w:sz w:val="20"/>
              </w:rPr>
            </w:pPr>
          </w:p>
          <w:p w14:paraId="7D13F3A3" w14:textId="62A1E162" w:rsidR="0058769F" w:rsidRPr="002B43F5" w:rsidRDefault="00B21BDF">
            <w:pPr>
              <w:spacing w:before="120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Quality Checked by</w:t>
            </w:r>
            <w:r w:rsidR="0058769F" w:rsidRPr="002B43F5"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76B40C" w14:textId="3889F963" w:rsidR="0058769F" w:rsidRPr="002B43F5" w:rsidRDefault="006E4A76">
            <w:pPr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Tracey O’Neill</w:t>
            </w:r>
          </w:p>
        </w:tc>
        <w:tc>
          <w:tcPr>
            <w:tcW w:w="1584" w:type="dxa"/>
            <w:vAlign w:val="bottom"/>
          </w:tcPr>
          <w:p w14:paraId="41E5DF57" w14:textId="77777777" w:rsidR="0058769F" w:rsidRPr="002B43F5" w:rsidRDefault="0058769F">
            <w:pPr>
              <w:jc w:val="right"/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Date: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5E22D" w14:textId="66A40FAA" w:rsidR="0058769F" w:rsidRPr="002B43F5" w:rsidRDefault="006E4A76">
            <w:pPr>
              <w:rPr>
                <w:rFonts w:ascii="Century Gothic" w:hAnsi="Century Gothic"/>
                <w:sz w:val="20"/>
              </w:rPr>
            </w:pPr>
            <w:r w:rsidRPr="002B43F5">
              <w:rPr>
                <w:rFonts w:ascii="Century Gothic" w:hAnsi="Century Gothic"/>
                <w:sz w:val="20"/>
              </w:rPr>
              <w:t>July 2020</w:t>
            </w:r>
          </w:p>
        </w:tc>
      </w:tr>
      <w:bookmarkEnd w:id="0"/>
    </w:tbl>
    <w:p w14:paraId="46E0DED4" w14:textId="3669AEC1" w:rsidR="0058769F" w:rsidRPr="002B43F5" w:rsidRDefault="0058769F">
      <w:pPr>
        <w:rPr>
          <w:rFonts w:ascii="Century Gothic" w:hAnsi="Century Gothic"/>
          <w:sz w:val="20"/>
        </w:rPr>
      </w:pPr>
    </w:p>
    <w:p w14:paraId="0F61F48A" w14:textId="3BEEFE1E" w:rsidR="005832F2" w:rsidRPr="002B43F5" w:rsidRDefault="005832F2">
      <w:pPr>
        <w:rPr>
          <w:rFonts w:ascii="Century Gothic" w:hAnsi="Century Gothic"/>
          <w:sz w:val="20"/>
        </w:rPr>
      </w:pPr>
    </w:p>
    <w:p w14:paraId="5A979046" w14:textId="0386C34C" w:rsidR="005832F2" w:rsidRPr="002B43F5" w:rsidRDefault="005832F2">
      <w:pPr>
        <w:rPr>
          <w:rFonts w:ascii="Century Gothic" w:hAnsi="Century Gothic"/>
          <w:sz w:val="20"/>
        </w:rPr>
      </w:pPr>
    </w:p>
    <w:p w14:paraId="63FEE35E" w14:textId="56127D94" w:rsidR="005832F2" w:rsidRPr="002B43F5" w:rsidRDefault="005832F2">
      <w:pPr>
        <w:rPr>
          <w:rFonts w:ascii="Century Gothic" w:hAnsi="Century Gothic"/>
          <w:sz w:val="20"/>
        </w:rPr>
      </w:pPr>
    </w:p>
    <w:sectPr w:rsidR="005832F2" w:rsidRPr="002B43F5" w:rsidSect="00466A5E">
      <w:pgSz w:w="16834" w:h="11909" w:orient="landscape" w:code="9"/>
      <w:pgMar w:top="1080" w:right="720" w:bottom="720" w:left="720" w:header="576" w:footer="432" w:gutter="0"/>
      <w:paperSrc w:first="257" w:other="257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B828" w14:textId="77777777" w:rsidR="009407A2" w:rsidRDefault="009407A2">
      <w:r>
        <w:separator/>
      </w:r>
    </w:p>
  </w:endnote>
  <w:endnote w:type="continuationSeparator" w:id="0">
    <w:p w14:paraId="0B2F5142" w14:textId="77777777" w:rsidR="009407A2" w:rsidRDefault="009407A2">
      <w:r>
        <w:continuationSeparator/>
      </w:r>
    </w:p>
  </w:endnote>
  <w:endnote w:type="continuationNotice" w:id="1">
    <w:p w14:paraId="717755E8" w14:textId="77777777" w:rsidR="009407A2" w:rsidRDefault="009407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D0F" w14:textId="77777777" w:rsidR="0064284A" w:rsidRDefault="0064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F733" w14:textId="77777777" w:rsidR="0064284A" w:rsidRDefault="0064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C329" w14:textId="77777777" w:rsidR="0064284A" w:rsidRDefault="0064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snapToGrid w:val="0"/>
        <w:lang w:eastAsia="en-US"/>
      </w:rPr>
      <w:t xml:space="preserve">Page </w:t>
    </w:r>
    <w:r>
      <w:rPr>
        <w:rStyle w:val="PageNumber"/>
        <w:snapToGrid w:val="0"/>
        <w:lang w:eastAsia="en-US"/>
      </w:rPr>
      <w:fldChar w:fldCharType="begin"/>
    </w:r>
    <w:r>
      <w:rPr>
        <w:rStyle w:val="PageNumber"/>
        <w:snapToGrid w:val="0"/>
        <w:lang w:eastAsia="en-US"/>
      </w:rPr>
      <w:instrText xml:space="preserve"> PAGE </w:instrText>
    </w:r>
    <w:r>
      <w:rPr>
        <w:rStyle w:val="PageNumber"/>
        <w:snapToGrid w:val="0"/>
        <w:lang w:eastAsia="en-US"/>
      </w:rPr>
      <w:fldChar w:fldCharType="separate"/>
    </w:r>
    <w:r w:rsidR="00275C44">
      <w:rPr>
        <w:rStyle w:val="PageNumber"/>
        <w:noProof/>
        <w:snapToGrid w:val="0"/>
        <w:lang w:eastAsia="en-US"/>
      </w:rPr>
      <w:t>1</w:t>
    </w:r>
    <w:r>
      <w:rPr>
        <w:rStyle w:val="PageNumber"/>
        <w:snapToGrid w:val="0"/>
        <w:lang w:eastAsia="en-US"/>
      </w:rPr>
      <w:fldChar w:fldCharType="end"/>
    </w:r>
    <w:r>
      <w:rPr>
        <w:rStyle w:val="PageNumber"/>
        <w:snapToGrid w:val="0"/>
        <w:lang w:eastAsia="en-US"/>
      </w:rPr>
      <w:t xml:space="preserve"> of </w:t>
    </w:r>
    <w:r>
      <w:rPr>
        <w:rStyle w:val="PageNumber"/>
        <w:snapToGrid w:val="0"/>
        <w:lang w:eastAsia="en-US"/>
      </w:rPr>
      <w:fldChar w:fldCharType="begin"/>
    </w:r>
    <w:r>
      <w:rPr>
        <w:rStyle w:val="PageNumber"/>
        <w:snapToGrid w:val="0"/>
        <w:lang w:eastAsia="en-US"/>
      </w:rPr>
      <w:instrText xml:space="preserve"> NUMPAGES </w:instrText>
    </w:r>
    <w:r>
      <w:rPr>
        <w:rStyle w:val="PageNumber"/>
        <w:snapToGrid w:val="0"/>
        <w:lang w:eastAsia="en-US"/>
      </w:rPr>
      <w:fldChar w:fldCharType="separate"/>
    </w:r>
    <w:r w:rsidR="00275C44">
      <w:rPr>
        <w:rStyle w:val="PageNumber"/>
        <w:noProof/>
        <w:snapToGrid w:val="0"/>
        <w:lang w:eastAsia="en-US"/>
      </w:rPr>
      <w:t>5</w:t>
    </w:r>
    <w:r>
      <w:rPr>
        <w:rStyle w:val="PageNumber"/>
        <w:snapToGrid w:val="0"/>
        <w:lang w:eastAsia="en-US"/>
      </w:rPr>
      <w:fldChar w:fldCharType="end"/>
    </w:r>
  </w:p>
  <w:p w14:paraId="58DAB909" w14:textId="39260D8D" w:rsidR="0064284A" w:rsidRDefault="0064284A">
    <w:pPr>
      <w:pStyle w:val="Footer"/>
      <w:tabs>
        <w:tab w:val="clear" w:pos="4153"/>
        <w:tab w:val="clear" w:pos="8306"/>
        <w:tab w:val="left" w:pos="900"/>
        <w:tab w:val="left" w:pos="2880"/>
        <w:tab w:val="left" w:pos="3420"/>
        <w:tab w:val="left" w:pos="3600"/>
        <w:tab w:val="right" w:pos="15390"/>
      </w:tabs>
      <w:ind w:right="360"/>
      <w:rPr>
        <w:sz w:val="16"/>
      </w:rPr>
    </w:pPr>
    <w:r>
      <w:rPr>
        <w:sz w:val="16"/>
      </w:rPr>
      <w:t>Originator:</w:t>
    </w:r>
    <w:r>
      <w:rPr>
        <w:sz w:val="16"/>
      </w:rPr>
      <w:tab/>
    </w:r>
    <w:r w:rsidR="00B21BDF">
      <w:rPr>
        <w:sz w:val="16"/>
      </w:rPr>
      <w:t>T O’Neill</w:t>
    </w:r>
    <w:r>
      <w:rPr>
        <w:sz w:val="16"/>
      </w:rPr>
      <w:tab/>
      <w:t>Issue:</w:t>
    </w:r>
    <w:r>
      <w:rPr>
        <w:sz w:val="16"/>
      </w:rPr>
      <w:tab/>
    </w:r>
    <w:r w:rsidR="00B21BDF">
      <w:rPr>
        <w:sz w:val="16"/>
      </w:rPr>
      <w:t>1</w:t>
    </w:r>
    <w:r w:rsidR="00652D50">
      <w:rPr>
        <w:sz w:val="16"/>
      </w:rPr>
      <w:t>.</w:t>
    </w:r>
    <w:r w:rsidR="007A1E9B">
      <w:rPr>
        <w:sz w:val="16"/>
      </w:rPr>
      <w:t>2</w:t>
    </w:r>
  </w:p>
  <w:p w14:paraId="59F97080" w14:textId="0145E36D" w:rsidR="0064284A" w:rsidRDefault="0064284A">
    <w:pPr>
      <w:pStyle w:val="Footer"/>
      <w:tabs>
        <w:tab w:val="clear" w:pos="4153"/>
        <w:tab w:val="clear" w:pos="8306"/>
        <w:tab w:val="left" w:pos="900"/>
        <w:tab w:val="left" w:pos="2880"/>
        <w:tab w:val="left" w:pos="3420"/>
        <w:tab w:val="left" w:pos="3600"/>
        <w:tab w:val="right" w:pos="15390"/>
      </w:tabs>
      <w:ind w:right="360"/>
    </w:pPr>
    <w:r>
      <w:rPr>
        <w:sz w:val="16"/>
      </w:rPr>
      <w:t>Date:</w:t>
    </w:r>
    <w:r>
      <w:rPr>
        <w:sz w:val="16"/>
      </w:rPr>
      <w:tab/>
    </w:r>
    <w:r w:rsidR="007A1E9B">
      <w:rPr>
        <w:sz w:val="16"/>
      </w:rPr>
      <w:t>Nov</w:t>
    </w:r>
    <w:r w:rsidR="00F53346">
      <w:rPr>
        <w:sz w:val="16"/>
      </w:rPr>
      <w:t xml:space="preserve"> 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D38D" w14:textId="77777777" w:rsidR="009407A2" w:rsidRDefault="009407A2">
      <w:r>
        <w:separator/>
      </w:r>
    </w:p>
  </w:footnote>
  <w:footnote w:type="continuationSeparator" w:id="0">
    <w:p w14:paraId="3E5E286A" w14:textId="77777777" w:rsidR="009407A2" w:rsidRDefault="009407A2">
      <w:r>
        <w:continuationSeparator/>
      </w:r>
    </w:p>
  </w:footnote>
  <w:footnote w:type="continuationNotice" w:id="1">
    <w:p w14:paraId="0D9CC85A" w14:textId="77777777" w:rsidR="009407A2" w:rsidRDefault="009407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8E8B2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C092C"/>
    <w:multiLevelType w:val="hybridMultilevel"/>
    <w:tmpl w:val="09CE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2014"/>
    <w:multiLevelType w:val="hybridMultilevel"/>
    <w:tmpl w:val="ADE4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24B7C"/>
    <w:multiLevelType w:val="hybridMultilevel"/>
    <w:tmpl w:val="550A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065D"/>
    <w:multiLevelType w:val="hybridMultilevel"/>
    <w:tmpl w:val="6E32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D00DE"/>
    <w:multiLevelType w:val="hybridMultilevel"/>
    <w:tmpl w:val="06486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57BD0"/>
    <w:multiLevelType w:val="hybridMultilevel"/>
    <w:tmpl w:val="43AA5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27868"/>
    <w:multiLevelType w:val="hybridMultilevel"/>
    <w:tmpl w:val="E4D45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257DB"/>
    <w:multiLevelType w:val="hybridMultilevel"/>
    <w:tmpl w:val="4F643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16F54"/>
    <w:multiLevelType w:val="hybridMultilevel"/>
    <w:tmpl w:val="87008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9F"/>
    <w:rsid w:val="0001659B"/>
    <w:rsid w:val="00036B3E"/>
    <w:rsid w:val="000439A3"/>
    <w:rsid w:val="00050DD6"/>
    <w:rsid w:val="00062172"/>
    <w:rsid w:val="00075FE4"/>
    <w:rsid w:val="0009686F"/>
    <w:rsid w:val="000B1837"/>
    <w:rsid w:val="000B2446"/>
    <w:rsid w:val="000C023D"/>
    <w:rsid w:val="000C090B"/>
    <w:rsid w:val="000C5DEC"/>
    <w:rsid w:val="000D05F8"/>
    <w:rsid w:val="000D759A"/>
    <w:rsid w:val="000F43F7"/>
    <w:rsid w:val="000F7A23"/>
    <w:rsid w:val="00102079"/>
    <w:rsid w:val="001112EB"/>
    <w:rsid w:val="0013301B"/>
    <w:rsid w:val="001A6B28"/>
    <w:rsid w:val="001B60D2"/>
    <w:rsid w:val="001C3B2C"/>
    <w:rsid w:val="001C68D2"/>
    <w:rsid w:val="001F5367"/>
    <w:rsid w:val="00201714"/>
    <w:rsid w:val="0023005E"/>
    <w:rsid w:val="002343A5"/>
    <w:rsid w:val="002546DE"/>
    <w:rsid w:val="00262FC8"/>
    <w:rsid w:val="00275C44"/>
    <w:rsid w:val="00280813"/>
    <w:rsid w:val="00292C9F"/>
    <w:rsid w:val="002A4023"/>
    <w:rsid w:val="002B43F5"/>
    <w:rsid w:val="002C3714"/>
    <w:rsid w:val="002D7E28"/>
    <w:rsid w:val="00302B80"/>
    <w:rsid w:val="00302CEE"/>
    <w:rsid w:val="00307E68"/>
    <w:rsid w:val="00346D27"/>
    <w:rsid w:val="003670B6"/>
    <w:rsid w:val="00370246"/>
    <w:rsid w:val="00371A24"/>
    <w:rsid w:val="00384686"/>
    <w:rsid w:val="003B751C"/>
    <w:rsid w:val="003C0033"/>
    <w:rsid w:val="003C098E"/>
    <w:rsid w:val="003E4CC8"/>
    <w:rsid w:val="004227F7"/>
    <w:rsid w:val="0042641A"/>
    <w:rsid w:val="00426E0F"/>
    <w:rsid w:val="00442DE0"/>
    <w:rsid w:val="00466A5E"/>
    <w:rsid w:val="004864DD"/>
    <w:rsid w:val="0048661B"/>
    <w:rsid w:val="00491D8D"/>
    <w:rsid w:val="00492294"/>
    <w:rsid w:val="00495CF1"/>
    <w:rsid w:val="004B11E7"/>
    <w:rsid w:val="004C7937"/>
    <w:rsid w:val="004D0326"/>
    <w:rsid w:val="00507E75"/>
    <w:rsid w:val="00512BC4"/>
    <w:rsid w:val="0052131F"/>
    <w:rsid w:val="00521580"/>
    <w:rsid w:val="0053435E"/>
    <w:rsid w:val="00553734"/>
    <w:rsid w:val="00580AB4"/>
    <w:rsid w:val="005832F2"/>
    <w:rsid w:val="0058769F"/>
    <w:rsid w:val="005A272C"/>
    <w:rsid w:val="005A6600"/>
    <w:rsid w:val="005B4076"/>
    <w:rsid w:val="005D2920"/>
    <w:rsid w:val="005D431F"/>
    <w:rsid w:val="005D4A99"/>
    <w:rsid w:val="005E17C1"/>
    <w:rsid w:val="005F5798"/>
    <w:rsid w:val="006050BC"/>
    <w:rsid w:val="00617262"/>
    <w:rsid w:val="006366C5"/>
    <w:rsid w:val="00640011"/>
    <w:rsid w:val="0064284A"/>
    <w:rsid w:val="00652D50"/>
    <w:rsid w:val="00660303"/>
    <w:rsid w:val="006828DF"/>
    <w:rsid w:val="00682FF3"/>
    <w:rsid w:val="006D02DE"/>
    <w:rsid w:val="006D099E"/>
    <w:rsid w:val="006E4A76"/>
    <w:rsid w:val="006F56A3"/>
    <w:rsid w:val="00706CA8"/>
    <w:rsid w:val="00724E45"/>
    <w:rsid w:val="0074682A"/>
    <w:rsid w:val="007648D4"/>
    <w:rsid w:val="00766D2D"/>
    <w:rsid w:val="00770EBD"/>
    <w:rsid w:val="00787C5B"/>
    <w:rsid w:val="007A1E9B"/>
    <w:rsid w:val="007B2065"/>
    <w:rsid w:val="007B7ADB"/>
    <w:rsid w:val="007E4865"/>
    <w:rsid w:val="007E6B87"/>
    <w:rsid w:val="00802B62"/>
    <w:rsid w:val="008049B2"/>
    <w:rsid w:val="00817448"/>
    <w:rsid w:val="00856714"/>
    <w:rsid w:val="0087668F"/>
    <w:rsid w:val="008C43EC"/>
    <w:rsid w:val="008D2DD3"/>
    <w:rsid w:val="008E6B33"/>
    <w:rsid w:val="008F469A"/>
    <w:rsid w:val="00906A06"/>
    <w:rsid w:val="00933AD2"/>
    <w:rsid w:val="009407A2"/>
    <w:rsid w:val="00947383"/>
    <w:rsid w:val="009547D1"/>
    <w:rsid w:val="00955731"/>
    <w:rsid w:val="0098725C"/>
    <w:rsid w:val="009C4303"/>
    <w:rsid w:val="009C4BF8"/>
    <w:rsid w:val="00A03485"/>
    <w:rsid w:val="00A03A1D"/>
    <w:rsid w:val="00A04BE4"/>
    <w:rsid w:val="00A87518"/>
    <w:rsid w:val="00A93269"/>
    <w:rsid w:val="00AA3482"/>
    <w:rsid w:val="00AB255E"/>
    <w:rsid w:val="00AB2E7A"/>
    <w:rsid w:val="00AB67E2"/>
    <w:rsid w:val="00AD044E"/>
    <w:rsid w:val="00AE07A9"/>
    <w:rsid w:val="00AE0862"/>
    <w:rsid w:val="00AE5052"/>
    <w:rsid w:val="00AF2CA7"/>
    <w:rsid w:val="00AF319C"/>
    <w:rsid w:val="00AF67DE"/>
    <w:rsid w:val="00B15281"/>
    <w:rsid w:val="00B21BDF"/>
    <w:rsid w:val="00B32C97"/>
    <w:rsid w:val="00B41329"/>
    <w:rsid w:val="00B46559"/>
    <w:rsid w:val="00B46F01"/>
    <w:rsid w:val="00B61BE3"/>
    <w:rsid w:val="00B62026"/>
    <w:rsid w:val="00B746B8"/>
    <w:rsid w:val="00B774BB"/>
    <w:rsid w:val="00BB1E03"/>
    <w:rsid w:val="00BB2A0E"/>
    <w:rsid w:val="00BB3ECB"/>
    <w:rsid w:val="00BB75E5"/>
    <w:rsid w:val="00BF460D"/>
    <w:rsid w:val="00C17C0C"/>
    <w:rsid w:val="00C71EB9"/>
    <w:rsid w:val="00C72DE1"/>
    <w:rsid w:val="00CA6503"/>
    <w:rsid w:val="00CA77C4"/>
    <w:rsid w:val="00CC5279"/>
    <w:rsid w:val="00CF7438"/>
    <w:rsid w:val="00D12FA6"/>
    <w:rsid w:val="00D36307"/>
    <w:rsid w:val="00D50268"/>
    <w:rsid w:val="00D5570A"/>
    <w:rsid w:val="00D817E7"/>
    <w:rsid w:val="00D9555F"/>
    <w:rsid w:val="00DB353F"/>
    <w:rsid w:val="00DB613D"/>
    <w:rsid w:val="00DC0877"/>
    <w:rsid w:val="00DC15A4"/>
    <w:rsid w:val="00DE7AB3"/>
    <w:rsid w:val="00E42B3A"/>
    <w:rsid w:val="00E64249"/>
    <w:rsid w:val="00E66075"/>
    <w:rsid w:val="00E81A35"/>
    <w:rsid w:val="00E82860"/>
    <w:rsid w:val="00E872D1"/>
    <w:rsid w:val="00E954B8"/>
    <w:rsid w:val="00EB797C"/>
    <w:rsid w:val="00EC0337"/>
    <w:rsid w:val="00EC1F57"/>
    <w:rsid w:val="00ED5CDC"/>
    <w:rsid w:val="00EE442B"/>
    <w:rsid w:val="00F045A5"/>
    <w:rsid w:val="00F1158F"/>
    <w:rsid w:val="00F14F4C"/>
    <w:rsid w:val="00F20933"/>
    <w:rsid w:val="00F35523"/>
    <w:rsid w:val="00F4040C"/>
    <w:rsid w:val="00F43C05"/>
    <w:rsid w:val="00F528ED"/>
    <w:rsid w:val="00F53346"/>
    <w:rsid w:val="00F73960"/>
    <w:rsid w:val="00F77398"/>
    <w:rsid w:val="00F87A58"/>
    <w:rsid w:val="00FB5C93"/>
    <w:rsid w:val="00FD1C6B"/>
    <w:rsid w:val="00FD4EB7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51B46"/>
  <w15:docId w15:val="{185626A0-DB0E-423F-A6FA-21EF6A7B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FE4"/>
    <w:rPr>
      <w:sz w:val="24"/>
    </w:rPr>
  </w:style>
  <w:style w:type="paragraph" w:styleId="Heading1">
    <w:name w:val="heading 1"/>
    <w:basedOn w:val="Normal"/>
    <w:next w:val="Normal"/>
    <w:qFormat/>
    <w:rsid w:val="0087668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7668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7668F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87668F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87668F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7668F"/>
    <w:pPr>
      <w:keepNext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rsid w:val="0087668F"/>
    <w:pPr>
      <w:keepNext/>
      <w:jc w:val="center"/>
      <w:outlineLvl w:val="6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668F"/>
    <w:pPr>
      <w:tabs>
        <w:tab w:val="center" w:pos="4153"/>
        <w:tab w:val="right" w:pos="8306"/>
      </w:tabs>
    </w:pPr>
    <w:rPr>
      <w:sz w:val="20"/>
      <w:lang w:eastAsia="en-US"/>
    </w:rPr>
  </w:style>
  <w:style w:type="character" w:styleId="PageNumber">
    <w:name w:val="page number"/>
    <w:basedOn w:val="DefaultParagraphFont"/>
    <w:rsid w:val="0087668F"/>
  </w:style>
  <w:style w:type="paragraph" w:styleId="Footer">
    <w:name w:val="footer"/>
    <w:basedOn w:val="Normal"/>
    <w:rsid w:val="0087668F"/>
    <w:pPr>
      <w:tabs>
        <w:tab w:val="center" w:pos="4153"/>
        <w:tab w:val="right" w:pos="8306"/>
      </w:tabs>
    </w:pPr>
    <w:rPr>
      <w:sz w:val="20"/>
    </w:rPr>
  </w:style>
  <w:style w:type="paragraph" w:styleId="BlockText">
    <w:name w:val="Block Text"/>
    <w:basedOn w:val="Normal"/>
    <w:rsid w:val="0087668F"/>
    <w:pPr>
      <w:ind w:left="113" w:right="113"/>
      <w:jc w:val="center"/>
    </w:pPr>
  </w:style>
  <w:style w:type="paragraph" w:styleId="BodyText">
    <w:name w:val="Body Text"/>
    <w:basedOn w:val="Normal"/>
    <w:rsid w:val="0087668F"/>
    <w:pPr>
      <w:jc w:val="center"/>
    </w:pPr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rsid w:val="005E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7C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8E6B33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46559"/>
    <w:pPr>
      <w:ind w:left="720"/>
      <w:contextualSpacing/>
    </w:pPr>
  </w:style>
  <w:style w:type="paragraph" w:customStyle="1" w:styleId="StandardText">
    <w:name w:val="Standard Text"/>
    <w:basedOn w:val="Normal"/>
    <w:rsid w:val="00B21BDF"/>
    <w:rPr>
      <w:rFonts w:ascii="Arial" w:hAnsi="Arial"/>
      <w:b/>
      <w:sz w:val="20"/>
      <w:lang w:val="en-US" w:eastAsia="en-AU"/>
    </w:rPr>
  </w:style>
  <w:style w:type="paragraph" w:customStyle="1" w:styleId="Name">
    <w:name w:val="Name"/>
    <w:basedOn w:val="Normal"/>
    <w:next w:val="StandardText"/>
    <w:rsid w:val="00B21BDF"/>
    <w:pPr>
      <w:spacing w:after="280"/>
      <w:jc w:val="center"/>
    </w:pPr>
    <w:rPr>
      <w:rFonts w:ascii="Arial" w:hAnsi="Arial"/>
      <w:b/>
      <w:sz w:val="28"/>
      <w:lang w:val="en-US" w:eastAsia="en-AU"/>
    </w:rPr>
  </w:style>
  <w:style w:type="paragraph" w:customStyle="1" w:styleId="Default">
    <w:name w:val="Default"/>
    <w:rsid w:val="004866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2446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F579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87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72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725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7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7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se.gov.uk/coronavirus/equipment-and-machinery/air-conditioning-and-ventilation/index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hs.uk/live-well/healthy-body/best-way-to-wash-your-hand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as.org.uk/working-from-hom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D70F5C6F63F439DC3E358658F9E17" ma:contentTypeVersion="18" ma:contentTypeDescription="Create a new document." ma:contentTypeScope="" ma:versionID="82cb9c85630682225f178c53fc70f681">
  <xsd:schema xmlns:xsd="http://www.w3.org/2001/XMLSchema" xmlns:xs="http://www.w3.org/2001/XMLSchema" xmlns:p="http://schemas.microsoft.com/office/2006/metadata/properties" xmlns:ns3="06b1f042-f83e-4ee4-8714-1452226c2721" xmlns:ns4="201d6fbd-3a26-4829-b92c-d7236b601407" targetNamespace="http://schemas.microsoft.com/office/2006/metadata/properties" ma:root="true" ma:fieldsID="a5906c4977432ca5ae9f8db4d1160b02" ns3:_="" ns4:_="">
    <xsd:import namespace="06b1f042-f83e-4ee4-8714-1452226c2721"/>
    <xsd:import namespace="201d6fbd-3a26-4829-b92c-d7236b6014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1f042-f83e-4ee4-8714-1452226c2721" elementFormDefault="qualified">
    <xsd:import namespace="http://schemas.microsoft.com/office/2006/documentManagement/types"/>
    <xsd:import namespace="http://schemas.microsoft.com/office/infopath/2007/PartnerControls"/>
    <xsd:element name="SharedWithUsers" ma:index="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d6fbd-3a26-4829-b92c-d7236b601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1C1CA-3FD6-49E7-8A4F-8B4E1CE21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D1A9C-E9CB-47ED-9384-76AC07F22B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D2CB9F-EBD9-4A1F-AD6B-0C8C58585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1f042-f83e-4ee4-8714-1452226c2721"/>
    <ds:schemaRef ds:uri="201d6fbd-3a26-4829-b92c-d7236b601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CA6D69-453C-4EAE-A366-DC096A6571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1888</Words>
  <Characters>10198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TASK/JOB RISK ASSESSMENT</vt:lpstr>
    </vt:vector>
  </TitlesOfParts>
  <Company>Qualtech Services Limited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TASK/JOB RISK ASSESSMENT</dc:title>
  <dc:subject/>
  <dc:creator>Lorraine Matthews</dc:creator>
  <cp:keywords/>
  <dc:description/>
  <cp:lastModifiedBy>Tracey O'Neill</cp:lastModifiedBy>
  <cp:revision>47</cp:revision>
  <cp:lastPrinted>2011-06-15T15:19:00Z</cp:lastPrinted>
  <dcterms:created xsi:type="dcterms:W3CDTF">2020-07-02T11:31:00Z</dcterms:created>
  <dcterms:modified xsi:type="dcterms:W3CDTF">2021-11-18T15:32:00Z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0x010100ACBD70F5C6F63F439DC3E358658F9E17</vt:lpwstr>
  </property>
</Properties>
</file>