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781F" w14:textId="77777777" w:rsidR="00A94127" w:rsidRPr="00370246" w:rsidRDefault="00A94127" w:rsidP="00A94127">
      <w:pPr>
        <w:pStyle w:val="Heading1"/>
        <w:rPr>
          <w:rFonts w:ascii="Century Gothic" w:hAnsi="Century Gothic"/>
          <w:caps/>
          <w:sz w:val="28"/>
        </w:rPr>
      </w:pPr>
      <w:r w:rsidRPr="00370246">
        <w:rPr>
          <w:rFonts w:ascii="Century Gothic" w:hAnsi="Century Gothic"/>
          <w:caps/>
          <w:sz w:val="28"/>
        </w:rPr>
        <w:t>Risk Assessment</w:t>
      </w:r>
      <w:r>
        <w:rPr>
          <w:rFonts w:ascii="Century Gothic" w:hAnsi="Century Gothic"/>
          <w:caps/>
          <w:sz w:val="28"/>
        </w:rPr>
        <w:t xml:space="preserve"> – Face to Face delivery STAFF (COVID-19)</w:t>
      </w:r>
    </w:p>
    <w:p w14:paraId="41B52C9B" w14:textId="77777777" w:rsidR="00A94127" w:rsidRPr="00370246" w:rsidRDefault="00A94127" w:rsidP="00A94127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90"/>
        <w:gridCol w:w="2520"/>
        <w:gridCol w:w="3170"/>
      </w:tblGrid>
      <w:tr w:rsidR="00A94127" w:rsidRPr="00370246" w14:paraId="6DC986E7" w14:textId="77777777" w:rsidTr="004520D5">
        <w:trPr>
          <w:cantSplit/>
          <w:trHeight w:val="440"/>
        </w:trPr>
        <w:tc>
          <w:tcPr>
            <w:tcW w:w="7128" w:type="dxa"/>
            <w:vAlign w:val="center"/>
          </w:tcPr>
          <w:p w14:paraId="5E7D0D00" w14:textId="77777777" w:rsidR="00A94127" w:rsidRPr="00370246" w:rsidRDefault="00A94127" w:rsidP="004520D5">
            <w:pPr>
              <w:rPr>
                <w:rFonts w:ascii="Century Gothic" w:hAnsi="Century Gothic"/>
                <w:sz w:val="18"/>
              </w:rPr>
            </w:pPr>
            <w:bookmarkStart w:id="0" w:name="_Hlk521060273"/>
            <w:r w:rsidRPr="00370246">
              <w:rPr>
                <w:rFonts w:ascii="Century Gothic" w:hAnsi="Century Gothic"/>
                <w:sz w:val="18"/>
              </w:rPr>
              <w:t xml:space="preserve">Assessment carried out by: </w:t>
            </w:r>
            <w:r>
              <w:rPr>
                <w:rFonts w:ascii="Century Gothic" w:hAnsi="Century Gothic"/>
                <w:sz w:val="18"/>
              </w:rPr>
              <w:t xml:space="preserve"> Emily Wilton</w:t>
            </w:r>
          </w:p>
        </w:tc>
        <w:tc>
          <w:tcPr>
            <w:tcW w:w="2790" w:type="dxa"/>
            <w:vAlign w:val="center"/>
          </w:tcPr>
          <w:p w14:paraId="7E6898E8" w14:textId="77777777" w:rsidR="00A94127" w:rsidRPr="00370246" w:rsidRDefault="00A94127" w:rsidP="004520D5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Ref from General </w:t>
            </w:r>
          </w:p>
          <w:p w14:paraId="0DBEE94E" w14:textId="77777777" w:rsidR="00A94127" w:rsidRPr="00370246" w:rsidRDefault="00A94127" w:rsidP="004520D5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Risk Assessment:</w:t>
            </w:r>
            <w:r>
              <w:rPr>
                <w:rFonts w:ascii="Century Gothic" w:hAnsi="Century Gothic"/>
                <w:sz w:val="18"/>
              </w:rPr>
              <w:t xml:space="preserve"> N/A</w:t>
            </w:r>
          </w:p>
        </w:tc>
        <w:tc>
          <w:tcPr>
            <w:tcW w:w="2520" w:type="dxa"/>
            <w:vAlign w:val="center"/>
          </w:tcPr>
          <w:p w14:paraId="700913E6" w14:textId="77777777" w:rsidR="00A94127" w:rsidRDefault="00A94127" w:rsidP="004520D5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Date: </w:t>
            </w:r>
            <w:r>
              <w:rPr>
                <w:rFonts w:ascii="Century Gothic" w:hAnsi="Century Gothic"/>
                <w:sz w:val="18"/>
              </w:rPr>
              <w:t xml:space="preserve"> 05/05/2020</w:t>
            </w:r>
          </w:p>
          <w:p w14:paraId="274D5219" w14:textId="77777777" w:rsidR="00A94127" w:rsidRDefault="00A94127" w:rsidP="004520D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Reviewed on: 15.03.21</w:t>
            </w:r>
          </w:p>
          <w:p w14:paraId="5C534027" w14:textId="39DA58E9" w:rsidR="00A94127" w:rsidRPr="00370246" w:rsidRDefault="00A94127" w:rsidP="004520D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17/11/21</w:t>
            </w:r>
            <w:r w:rsidR="00F669FB">
              <w:rPr>
                <w:rFonts w:ascii="Century Gothic" w:hAnsi="Century Gothic"/>
                <w:sz w:val="18"/>
              </w:rPr>
              <w:t xml:space="preserve"> 07/01/22</w:t>
            </w:r>
          </w:p>
        </w:tc>
        <w:tc>
          <w:tcPr>
            <w:tcW w:w="3170" w:type="dxa"/>
            <w:vAlign w:val="center"/>
          </w:tcPr>
          <w:p w14:paraId="00D1056B" w14:textId="77777777" w:rsidR="00A94127" w:rsidRPr="00316764" w:rsidRDefault="00A94127" w:rsidP="004520D5">
            <w:pPr>
              <w:rPr>
                <w:rFonts w:ascii="Century Gothic" w:hAnsi="Century Gothic"/>
                <w:sz w:val="18"/>
              </w:rPr>
            </w:pPr>
            <w:r w:rsidRPr="00316764">
              <w:rPr>
                <w:rFonts w:ascii="Century Gothic" w:hAnsi="Century Gothic"/>
                <w:sz w:val="18"/>
              </w:rPr>
              <w:t xml:space="preserve">Review Date:  </w:t>
            </w:r>
            <w:r>
              <w:rPr>
                <w:rFonts w:ascii="Century Gothic" w:hAnsi="Century Gothic"/>
                <w:sz w:val="18"/>
              </w:rPr>
              <w:t>Feb 2021</w:t>
            </w:r>
          </w:p>
        </w:tc>
      </w:tr>
      <w:tr w:rsidR="00A94127" w:rsidRPr="00370246" w14:paraId="03FD40FD" w14:textId="77777777" w:rsidTr="004520D5">
        <w:trPr>
          <w:cantSplit/>
          <w:trHeight w:val="440"/>
        </w:trPr>
        <w:tc>
          <w:tcPr>
            <w:tcW w:w="7128" w:type="dxa"/>
            <w:tcBorders>
              <w:bottom w:val="nil"/>
            </w:tcBorders>
            <w:vAlign w:val="center"/>
          </w:tcPr>
          <w:p w14:paraId="67492C20" w14:textId="77777777" w:rsidR="00A94127" w:rsidRPr="00370246" w:rsidRDefault="00A94127" w:rsidP="004520D5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Company: Educ8 Group</w:t>
            </w:r>
          </w:p>
        </w:tc>
        <w:tc>
          <w:tcPr>
            <w:tcW w:w="8480" w:type="dxa"/>
            <w:gridSpan w:val="3"/>
            <w:tcBorders>
              <w:bottom w:val="nil"/>
            </w:tcBorders>
            <w:vAlign w:val="center"/>
          </w:tcPr>
          <w:p w14:paraId="7D2EB5B1" w14:textId="77777777" w:rsidR="00A94127" w:rsidRPr="00316764" w:rsidRDefault="00A94127" w:rsidP="004520D5">
            <w:pPr>
              <w:rPr>
                <w:rFonts w:ascii="Century Gothic" w:hAnsi="Century Gothic"/>
                <w:sz w:val="18"/>
              </w:rPr>
            </w:pPr>
            <w:r w:rsidRPr="00316764">
              <w:rPr>
                <w:rFonts w:ascii="Century Gothic" w:hAnsi="Century Gothic"/>
                <w:sz w:val="18"/>
              </w:rPr>
              <w:t>Task/process/job being assessed:  Face to face delivery staff due to effects of COV</w:t>
            </w:r>
            <w:r>
              <w:rPr>
                <w:rFonts w:ascii="Century Gothic" w:hAnsi="Century Gothic"/>
                <w:sz w:val="18"/>
              </w:rPr>
              <w:t>I</w:t>
            </w:r>
            <w:r w:rsidRPr="00316764">
              <w:rPr>
                <w:rFonts w:ascii="Century Gothic" w:hAnsi="Century Gothic"/>
                <w:sz w:val="18"/>
              </w:rPr>
              <w:t>D-19</w:t>
            </w:r>
          </w:p>
        </w:tc>
      </w:tr>
      <w:tr w:rsidR="00A94127" w:rsidRPr="00370246" w14:paraId="59CCF1AC" w14:textId="77777777" w:rsidTr="004520D5">
        <w:trPr>
          <w:cantSplit/>
        </w:trPr>
        <w:tc>
          <w:tcPr>
            <w:tcW w:w="15608" w:type="dxa"/>
            <w:gridSpan w:val="4"/>
            <w:vAlign w:val="center"/>
          </w:tcPr>
          <w:p w14:paraId="25B2DCCA" w14:textId="77777777" w:rsidR="00A94127" w:rsidRPr="00316764" w:rsidRDefault="00A94127" w:rsidP="004520D5">
            <w:pPr>
              <w:rPr>
                <w:rFonts w:ascii="Century Gothic" w:hAnsi="Century Gothic"/>
                <w:sz w:val="18"/>
              </w:rPr>
            </w:pPr>
            <w:r w:rsidRPr="00316764">
              <w:rPr>
                <w:rFonts w:ascii="Century Gothic" w:hAnsi="Century Gothic"/>
                <w:sz w:val="18"/>
              </w:rPr>
              <w:t xml:space="preserve">Person(s) at risk:  </w:t>
            </w:r>
            <w:r w:rsidRPr="00316764">
              <w:rPr>
                <w:rFonts w:ascii="Century Gothic" w:hAnsi="Century Gothic"/>
                <w:b/>
                <w:bCs/>
                <w:sz w:val="18"/>
              </w:rPr>
              <w:t xml:space="preserve">All </w:t>
            </w:r>
            <w:proofErr w:type="gramStart"/>
            <w:r w:rsidRPr="00316764">
              <w:rPr>
                <w:rFonts w:ascii="Century Gothic" w:hAnsi="Century Gothic"/>
                <w:b/>
                <w:bCs/>
                <w:sz w:val="18"/>
              </w:rPr>
              <w:t>face to face</w:t>
            </w:r>
            <w:proofErr w:type="gramEnd"/>
            <w:r w:rsidRPr="00316764">
              <w:rPr>
                <w:rFonts w:ascii="Century Gothic" w:hAnsi="Century Gothic"/>
                <w:b/>
                <w:bCs/>
                <w:sz w:val="18"/>
              </w:rPr>
              <w:t xml:space="preserve"> delivery staff</w:t>
            </w:r>
          </w:p>
        </w:tc>
      </w:tr>
      <w:tr w:rsidR="00A94127" w:rsidRPr="00370246" w14:paraId="51D764E9" w14:textId="77777777" w:rsidTr="004520D5">
        <w:trPr>
          <w:cantSplit/>
        </w:trPr>
        <w:tc>
          <w:tcPr>
            <w:tcW w:w="15608" w:type="dxa"/>
            <w:gridSpan w:val="4"/>
          </w:tcPr>
          <w:p w14:paraId="2660277B" w14:textId="77777777" w:rsidR="00A94127" w:rsidRPr="00316764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 w:rsidRPr="00316764">
              <w:rPr>
                <w:rFonts w:ascii="Century Gothic" w:hAnsi="Century Gothic"/>
                <w:b/>
                <w:bCs/>
                <w:sz w:val="18"/>
              </w:rPr>
              <w:t>This document will be reviewed in accordance with any updates from the Welsh Government.</w:t>
            </w:r>
          </w:p>
        </w:tc>
      </w:tr>
    </w:tbl>
    <w:p w14:paraId="4F472692" w14:textId="77777777" w:rsidR="00A94127" w:rsidRPr="00370246" w:rsidRDefault="00A94127" w:rsidP="00A94127">
      <w:pPr>
        <w:rPr>
          <w:rFonts w:ascii="Century Gothic" w:hAnsi="Century Gothic"/>
          <w:sz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38"/>
        <w:gridCol w:w="3260"/>
        <w:gridCol w:w="1134"/>
        <w:gridCol w:w="5954"/>
        <w:gridCol w:w="1134"/>
        <w:gridCol w:w="1134"/>
      </w:tblGrid>
      <w:tr w:rsidR="00A94127" w:rsidRPr="00370246" w14:paraId="142B99A4" w14:textId="77777777" w:rsidTr="004520D5">
        <w:trPr>
          <w:cantSplit/>
          <w:tblHeader/>
        </w:trPr>
        <w:tc>
          <w:tcPr>
            <w:tcW w:w="534" w:type="dxa"/>
            <w:vAlign w:val="center"/>
          </w:tcPr>
          <w:p w14:paraId="779F8667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Ref</w:t>
            </w:r>
          </w:p>
        </w:tc>
        <w:tc>
          <w:tcPr>
            <w:tcW w:w="2438" w:type="dxa"/>
            <w:vAlign w:val="center"/>
          </w:tcPr>
          <w:p w14:paraId="3DF415AE" w14:textId="77777777" w:rsidR="00A94127" w:rsidRPr="00370246" w:rsidRDefault="00A94127" w:rsidP="004520D5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Hazard</w:t>
            </w:r>
            <w:r>
              <w:rPr>
                <w:rFonts w:ascii="Century Gothic" w:hAnsi="Century Gothic"/>
                <w:b/>
                <w:sz w:val="18"/>
              </w:rPr>
              <w:t>(s)</w:t>
            </w:r>
          </w:p>
          <w:p w14:paraId="57F07C37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(</w:t>
            </w:r>
            <w:r>
              <w:rPr>
                <w:rFonts w:ascii="Century Gothic" w:hAnsi="Century Gothic"/>
                <w:sz w:val="18"/>
              </w:rPr>
              <w:t xml:space="preserve">COVID-19 Pandemic) </w:t>
            </w:r>
          </w:p>
        </w:tc>
        <w:tc>
          <w:tcPr>
            <w:tcW w:w="3260" w:type="dxa"/>
            <w:vAlign w:val="center"/>
          </w:tcPr>
          <w:p w14:paraId="3FDA392D" w14:textId="77777777" w:rsidR="00A94127" w:rsidRPr="00370246" w:rsidRDefault="00A94127" w:rsidP="004520D5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Risk(s)</w:t>
            </w:r>
          </w:p>
          <w:p w14:paraId="31D03C1B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(</w:t>
            </w:r>
            <w:r>
              <w:rPr>
                <w:rFonts w:ascii="Century Gothic" w:hAnsi="Century Gothic"/>
                <w:sz w:val="18"/>
              </w:rPr>
              <w:t>Transmission of COVID-19 to others)</w:t>
            </w:r>
          </w:p>
        </w:tc>
        <w:tc>
          <w:tcPr>
            <w:tcW w:w="1134" w:type="dxa"/>
            <w:vAlign w:val="center"/>
          </w:tcPr>
          <w:p w14:paraId="1C9E9999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Risk Rating before Control Measures</w:t>
            </w:r>
          </w:p>
        </w:tc>
        <w:tc>
          <w:tcPr>
            <w:tcW w:w="5954" w:type="dxa"/>
            <w:vAlign w:val="center"/>
          </w:tcPr>
          <w:p w14:paraId="0B77487E" w14:textId="77777777" w:rsidR="00A94127" w:rsidRPr="00370246" w:rsidRDefault="00A94127" w:rsidP="004520D5">
            <w:pPr>
              <w:spacing w:after="120"/>
              <w:jc w:val="center"/>
              <w:rPr>
                <w:rFonts w:ascii="Century Gothic" w:hAnsi="Century Gothic"/>
                <w:b/>
                <w:sz w:val="18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Existing Control Measures</w:t>
            </w:r>
          </w:p>
          <w:p w14:paraId="7A24CF4E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sz w:val="18"/>
              </w:rPr>
              <w:t>(PPE,</w:t>
            </w:r>
            <w:r>
              <w:rPr>
                <w:rFonts w:ascii="Century Gothic" w:hAnsi="Century Gothic"/>
                <w:sz w:val="18"/>
              </w:rPr>
              <w:t xml:space="preserve"> Hands sanitisers, Hand wipes, Signage, Prohibitions, Policies, </w:t>
            </w:r>
            <w:r w:rsidRPr="00370246">
              <w:rPr>
                <w:rFonts w:ascii="Century Gothic" w:hAnsi="Century Gothic"/>
                <w:sz w:val="18"/>
              </w:rPr>
              <w:t xml:space="preserve">supervision, </w:t>
            </w:r>
            <w:r>
              <w:rPr>
                <w:rFonts w:ascii="Century Gothic" w:hAnsi="Century Gothic"/>
                <w:sz w:val="18"/>
              </w:rPr>
              <w:t>Hand washing facilities (welfare), guidance</w:t>
            </w:r>
            <w:r w:rsidRPr="00370246">
              <w:rPr>
                <w:rFonts w:ascii="Century Gothic" w:hAnsi="Century Gothic"/>
                <w:sz w:val="18"/>
              </w:rPr>
              <w:t>, etc.)</w:t>
            </w:r>
          </w:p>
        </w:tc>
        <w:tc>
          <w:tcPr>
            <w:tcW w:w="1134" w:type="dxa"/>
            <w:vAlign w:val="center"/>
          </w:tcPr>
          <w:p w14:paraId="7131D2C0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Residual Risk rating</w:t>
            </w:r>
          </w:p>
        </w:tc>
        <w:tc>
          <w:tcPr>
            <w:tcW w:w="1134" w:type="dxa"/>
            <w:vAlign w:val="center"/>
          </w:tcPr>
          <w:p w14:paraId="1F6F13DA" w14:textId="77777777" w:rsidR="00A94127" w:rsidRPr="00370246" w:rsidRDefault="00A94127" w:rsidP="004520D5">
            <w:pPr>
              <w:pStyle w:val="BodyText"/>
              <w:rPr>
                <w:rFonts w:ascii="Century Gothic" w:hAnsi="Century Gothic"/>
              </w:rPr>
            </w:pPr>
            <w:r w:rsidRPr="00370246">
              <w:rPr>
                <w:rFonts w:ascii="Century Gothic" w:hAnsi="Century Gothic"/>
              </w:rPr>
              <w:t xml:space="preserve">Further Action Required </w:t>
            </w:r>
          </w:p>
          <w:p w14:paraId="03594EAB" w14:textId="77777777" w:rsidR="00A94127" w:rsidRPr="00370246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Y/N</w:t>
            </w:r>
          </w:p>
        </w:tc>
      </w:tr>
      <w:tr w:rsidR="00A94127" w:rsidRPr="00370246" w14:paraId="1D2F8177" w14:textId="77777777" w:rsidTr="004520D5">
        <w:trPr>
          <w:cantSplit/>
          <w:trHeight w:val="3422"/>
        </w:trPr>
        <w:tc>
          <w:tcPr>
            <w:tcW w:w="534" w:type="dxa"/>
            <w:vAlign w:val="center"/>
          </w:tcPr>
          <w:p w14:paraId="67B1DFCC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438" w:type="dxa"/>
            <w:vAlign w:val="center"/>
          </w:tcPr>
          <w:p w14:paraId="2DE3904B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Employer premises </w:t>
            </w:r>
          </w:p>
        </w:tc>
        <w:tc>
          <w:tcPr>
            <w:tcW w:w="3260" w:type="dxa"/>
            <w:vAlign w:val="center"/>
          </w:tcPr>
          <w:p w14:paraId="0E23586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Door handling</w:t>
            </w:r>
          </w:p>
          <w:p w14:paraId="7D032202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Any surface that is touched by hand</w:t>
            </w:r>
          </w:p>
          <w:p w14:paraId="7C3CA893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454A2B">
              <w:rPr>
                <w:rFonts w:ascii="Century Gothic" w:hAnsi="Century Gothic"/>
                <w:sz w:val="16"/>
                <w:szCs w:val="16"/>
              </w:rPr>
              <w:t>Physicall</w:t>
            </w:r>
            <w:proofErr w:type="spell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distancing</w:t>
            </w:r>
          </w:p>
          <w:p w14:paraId="3E1C075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534D48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C89C7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D27953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2942ED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9D6532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41304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6BCB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2FE34C11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an employer Covid-19 risk assessment have been completed prior to your first face to face meeting.</w:t>
            </w:r>
          </w:p>
          <w:p w14:paraId="3DEA0503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a learner Covid-19 risk assessment has been completed prior to your first face to face meeting.</w:t>
            </w:r>
          </w:p>
          <w:p w14:paraId="55CF1FF3" w14:textId="5A772D0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24 hrs prior to appointments, you must ensure that learners have self-declared they are showing no symptoms of Covid-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19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nor have they been in contact with anyone displaying symptoms in the last </w:t>
            </w:r>
            <w:r w:rsidR="00F669FB">
              <w:rPr>
                <w:rFonts w:ascii="Century Gothic" w:hAnsi="Century Gothic"/>
                <w:sz w:val="16"/>
                <w:szCs w:val="16"/>
              </w:rPr>
              <w:t>7/</w:t>
            </w:r>
            <w:r w:rsidRPr="00454A2B">
              <w:rPr>
                <w:rFonts w:ascii="Century Gothic" w:hAnsi="Century Gothic"/>
                <w:sz w:val="16"/>
                <w:szCs w:val="16"/>
              </w:rPr>
              <w:t>10 days</w:t>
            </w:r>
          </w:p>
          <w:p w14:paraId="0609A1A5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You must carry sanitiser so you can clean your hands upon entering and exiting an employer’s location.</w:t>
            </w:r>
          </w:p>
          <w:p w14:paraId="3A8AEDCA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Do not hold doors open for anyone. </w:t>
            </w:r>
          </w:p>
          <w:p w14:paraId="7ED136B8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Always phone the employer ahead of time to ensure it is safe to enter the location.</w:t>
            </w:r>
          </w:p>
          <w:p w14:paraId="3B2D36F7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Face masks and gloves (healthcare) to be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worn at all times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when with a learner and employer. </w:t>
            </w:r>
          </w:p>
          <w:p w14:paraId="50A280F7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Ensure you following physical distancing in corridors and in any offices/rooms where you are conducting your meetings. </w:t>
            </w:r>
          </w:p>
          <w:p w14:paraId="053A5867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Do not accept refreshments served at employers’ premises.  Take your own water and lunch provisions.</w:t>
            </w:r>
          </w:p>
        </w:tc>
        <w:tc>
          <w:tcPr>
            <w:tcW w:w="1134" w:type="dxa"/>
            <w:vAlign w:val="center"/>
          </w:tcPr>
          <w:p w14:paraId="2A5E24A3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78B0440C" w14:textId="77777777" w:rsidR="00A94127" w:rsidRDefault="00A94127" w:rsidP="004520D5">
            <w:pPr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31D6CB02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42866482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438" w:type="dxa"/>
            <w:vAlign w:val="center"/>
          </w:tcPr>
          <w:p w14:paraId="38CAA47F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Physical Distancing</w:t>
            </w:r>
          </w:p>
        </w:tc>
        <w:tc>
          <w:tcPr>
            <w:tcW w:w="3260" w:type="dxa"/>
            <w:vAlign w:val="center"/>
          </w:tcPr>
          <w:p w14:paraId="51156ABC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Cross contamination</w:t>
            </w:r>
          </w:p>
          <w:p w14:paraId="3DAC9CE4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Coughing and spreading virus</w:t>
            </w:r>
          </w:p>
          <w:p w14:paraId="220BB491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Ignoring physical distancing measures</w:t>
            </w:r>
          </w:p>
          <w:p w14:paraId="361ADB12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F530473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DE917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6B80167D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All staff must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follow the physical distancing measures at all times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2BEBAE86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Avoid non-essential contact with staff and learners. </w:t>
            </w:r>
          </w:p>
          <w:p w14:paraId="0B9320ED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Avoid physical contact. </w:t>
            </w:r>
          </w:p>
          <w:p w14:paraId="2662DA33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your meeting/training room is set up in accordance with physical distancing.</w:t>
            </w:r>
          </w:p>
          <w:p w14:paraId="39598F8C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Do not move furniture in rooms. </w:t>
            </w:r>
          </w:p>
          <w:p w14:paraId="3BE4D077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Technology should be used for all meetings where possible.</w:t>
            </w:r>
          </w:p>
          <w:p w14:paraId="541E4091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Where technology is not possible for meetings, physical distancing guidelines must be followed, </w:t>
            </w:r>
          </w:p>
        </w:tc>
        <w:tc>
          <w:tcPr>
            <w:tcW w:w="1134" w:type="dxa"/>
            <w:vAlign w:val="center"/>
          </w:tcPr>
          <w:p w14:paraId="279FE4A0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C12A1D2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6F4BEDD1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1836DDC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C</w:t>
            </w:r>
          </w:p>
        </w:tc>
        <w:tc>
          <w:tcPr>
            <w:tcW w:w="2438" w:type="dxa"/>
            <w:vAlign w:val="center"/>
          </w:tcPr>
          <w:p w14:paraId="0BE6CACD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Becoming unwell at work with symptoms of Covid -19</w:t>
            </w:r>
          </w:p>
        </w:tc>
        <w:tc>
          <w:tcPr>
            <w:tcW w:w="3260" w:type="dxa"/>
            <w:vAlign w:val="center"/>
          </w:tcPr>
          <w:p w14:paraId="2FFED418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High risk of transmission</w:t>
            </w:r>
          </w:p>
        </w:tc>
        <w:tc>
          <w:tcPr>
            <w:tcW w:w="1134" w:type="dxa"/>
            <w:vAlign w:val="center"/>
          </w:tcPr>
          <w:p w14:paraId="5E1B6A58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5954" w:type="dxa"/>
          </w:tcPr>
          <w:p w14:paraId="5CCB92B3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Staff should immediately inform their line manager if there is a change in any circumstances.  This includes: - if they feel they have compromised their own or the safety of others in any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way;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8C7C9FA" w14:textId="77777777" w:rsidR="00A94127" w:rsidRPr="00454A2B" w:rsidRDefault="00A94127" w:rsidP="004520D5">
            <w:pPr>
              <w:pStyle w:val="ListParagraph"/>
              <w:spacing w:after="160"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if there are changes to their own personal circumstances that changes their risk category including own health or health of those in their immediate family and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pregnancy;</w:t>
            </w:r>
            <w:proofErr w:type="gramEnd"/>
          </w:p>
          <w:p w14:paraId="739C3357" w14:textId="77777777" w:rsidR="00A94127" w:rsidRPr="00454A2B" w:rsidRDefault="00A94127" w:rsidP="004520D5">
            <w:pPr>
              <w:pStyle w:val="ListParagraph"/>
              <w:spacing w:after="160"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begin displaying any symptoms associated with Covid-19.</w:t>
            </w:r>
          </w:p>
          <w:p w14:paraId="4A6A814C" w14:textId="77777777" w:rsidR="00A94127" w:rsidRPr="00454A2B" w:rsidRDefault="00A94127" w:rsidP="004520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Follow Welsh Government guidance on self-isolation and test track and protect procedures. </w:t>
            </w:r>
          </w:p>
        </w:tc>
        <w:tc>
          <w:tcPr>
            <w:tcW w:w="1134" w:type="dxa"/>
            <w:vAlign w:val="center"/>
          </w:tcPr>
          <w:p w14:paraId="72EF21A4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AEA7308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76E7D90A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4EEF6B0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438" w:type="dxa"/>
            <w:vAlign w:val="center"/>
          </w:tcPr>
          <w:p w14:paraId="51EAC2F0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Lone Working</w:t>
            </w:r>
          </w:p>
        </w:tc>
        <w:tc>
          <w:tcPr>
            <w:tcW w:w="3260" w:type="dxa"/>
            <w:vAlign w:val="center"/>
          </w:tcPr>
          <w:p w14:paraId="36455CA3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Wellbeing </w:t>
            </w:r>
          </w:p>
          <w:p w14:paraId="1DFF9ED3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Becoming unwell </w:t>
            </w:r>
          </w:p>
        </w:tc>
        <w:tc>
          <w:tcPr>
            <w:tcW w:w="1134" w:type="dxa"/>
            <w:vAlign w:val="center"/>
          </w:tcPr>
          <w:p w14:paraId="727CD4AC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5954" w:type="dxa"/>
          </w:tcPr>
          <w:p w14:paraId="39F7CA63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Familiarise yourself with restrictions in place at all employers’ premises and public spaces used to meet learners/employers.</w:t>
            </w:r>
          </w:p>
          <w:p w14:paraId="721C1433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If your wellbeing is affected speak to your line manager immediately for support.</w:t>
            </w:r>
          </w:p>
          <w:p w14:paraId="3A3FD95F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Contact your manager if you need any support with Lone Working.</w:t>
            </w:r>
          </w:p>
          <w:p w14:paraId="3E82DA44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hyperlink r:id="rId11" w:history="1">
              <w:r w:rsidRPr="00454A2B">
                <w:rPr>
                  <w:rStyle w:val="Hyperlink"/>
                  <w:sz w:val="16"/>
                  <w:szCs w:val="16"/>
                </w:rPr>
                <w:t>https://www.acas.org.uk/working-from-home</w:t>
              </w:r>
            </w:hyperlink>
            <w:r w:rsidRPr="00454A2B">
              <w:rPr>
                <w:sz w:val="16"/>
                <w:szCs w:val="16"/>
              </w:rPr>
              <w:t xml:space="preserve">) </w:t>
            </w:r>
          </w:p>
          <w:p w14:paraId="3CFC4ADB" w14:textId="77777777" w:rsidR="00A94127" w:rsidRPr="00454A2B" w:rsidRDefault="00A94127" w:rsidP="004520D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Ensure your Microsoft Outlook diary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is up to date at all times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with all relevant contact information. </w:t>
            </w:r>
          </w:p>
        </w:tc>
        <w:tc>
          <w:tcPr>
            <w:tcW w:w="1134" w:type="dxa"/>
            <w:vAlign w:val="center"/>
          </w:tcPr>
          <w:p w14:paraId="35D07978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9D0B621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6FD28D53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377E58A8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38" w:type="dxa"/>
            <w:vAlign w:val="center"/>
          </w:tcPr>
          <w:p w14:paraId="051C00F9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PPE </w:t>
            </w:r>
          </w:p>
        </w:tc>
        <w:tc>
          <w:tcPr>
            <w:tcW w:w="3260" w:type="dxa"/>
            <w:vAlign w:val="center"/>
          </w:tcPr>
          <w:p w14:paraId="1E5DFF11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Reducing the spread of virus</w:t>
            </w:r>
          </w:p>
          <w:p w14:paraId="170EE1E8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30FD33A2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Accidents/Incidents</w:t>
            </w:r>
          </w:p>
          <w:p w14:paraId="7CB2AA16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Injury to self/others</w:t>
            </w:r>
          </w:p>
          <w:p w14:paraId="6D33FED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134" w:type="dxa"/>
            <w:vAlign w:val="center"/>
          </w:tcPr>
          <w:p w14:paraId="7EC4207E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451F905D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Facemasks will be available for all staff to use.</w:t>
            </w:r>
          </w:p>
          <w:p w14:paraId="66F20CBC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Gloves and Aprons will be available for use in healthcare and Childcare settings.</w:t>
            </w:r>
          </w:p>
          <w:p w14:paraId="6EDF770A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All PPE is for single use only, disposal of PPE correctly.</w:t>
            </w:r>
          </w:p>
          <w:p w14:paraId="0DE6A64F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Wash your hands more frequently with soap and warm water for at least 20 seconds.</w:t>
            </w:r>
          </w:p>
          <w:p w14:paraId="6486D8EC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If you sneeze, cough, blow your nose, please dispose of the tissue in the appropriate waste bin.</w:t>
            </w:r>
          </w:p>
          <w:p w14:paraId="243CC6BA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Use hand sanitisers regularly when walking into different premises. </w:t>
            </w:r>
          </w:p>
          <w:p w14:paraId="4AA0A41D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Any accidents or first aid administration needs to be reported to your manager and accident form complete (on Team8).</w:t>
            </w:r>
          </w:p>
          <w:p w14:paraId="0FC4BE83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First Aiders will be provided with PPE for single use. </w:t>
            </w:r>
          </w:p>
          <w:p w14:paraId="09CD5021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First Aid supplies will be checked more frequently to ensure supplies are adequate. Use hand sanitisers regularly. </w:t>
            </w:r>
          </w:p>
        </w:tc>
        <w:tc>
          <w:tcPr>
            <w:tcW w:w="1134" w:type="dxa"/>
            <w:vAlign w:val="center"/>
          </w:tcPr>
          <w:p w14:paraId="2487BFB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6D33630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7D3DD0A2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7B84AAB3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438" w:type="dxa"/>
            <w:vAlign w:val="center"/>
          </w:tcPr>
          <w:p w14:paraId="2B95977B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Face Masks</w:t>
            </w:r>
          </w:p>
        </w:tc>
        <w:tc>
          <w:tcPr>
            <w:tcW w:w="3260" w:type="dxa"/>
            <w:vAlign w:val="center"/>
          </w:tcPr>
          <w:p w14:paraId="24E1064D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Not fitted correctly</w:t>
            </w:r>
          </w:p>
        </w:tc>
        <w:tc>
          <w:tcPr>
            <w:tcW w:w="1134" w:type="dxa"/>
            <w:vAlign w:val="center"/>
          </w:tcPr>
          <w:p w14:paraId="67BB8FC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21880DBA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nose clip is pressed close to nose and fits securely around your ears.</w:t>
            </w:r>
          </w:p>
          <w:p w14:paraId="7B836E23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Do not touch the mask whilst wearing.</w:t>
            </w:r>
          </w:p>
          <w:p w14:paraId="7C251F2F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Dispose of mask in relevant bin provided after use. </w:t>
            </w:r>
          </w:p>
          <w:p w14:paraId="372A52A0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Do not share masks or leave unattended if taken off. </w:t>
            </w:r>
          </w:p>
        </w:tc>
        <w:tc>
          <w:tcPr>
            <w:tcW w:w="1134" w:type="dxa"/>
            <w:vAlign w:val="center"/>
          </w:tcPr>
          <w:p w14:paraId="6DB0840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7C64B27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2C88E92A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4779E344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438" w:type="dxa"/>
            <w:vAlign w:val="center"/>
          </w:tcPr>
          <w:p w14:paraId="2A1090D4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Lateral Flow Testing</w:t>
            </w:r>
          </w:p>
        </w:tc>
        <w:tc>
          <w:tcPr>
            <w:tcW w:w="3260" w:type="dxa"/>
            <w:vAlign w:val="center"/>
          </w:tcPr>
          <w:p w14:paraId="5890E8C9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Reducing the spread of virus</w:t>
            </w:r>
          </w:p>
          <w:p w14:paraId="4A3F43B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1544A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62F89D74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All staff will be provided with lateral flow testing kits to test themselves twice weekly</w:t>
            </w:r>
          </w:p>
        </w:tc>
        <w:tc>
          <w:tcPr>
            <w:tcW w:w="1134" w:type="dxa"/>
            <w:vAlign w:val="center"/>
          </w:tcPr>
          <w:p w14:paraId="76BD47A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6739E33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7EB1433D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1B65B38C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438" w:type="dxa"/>
            <w:vAlign w:val="center"/>
          </w:tcPr>
          <w:p w14:paraId="27A5B9AF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Fire </w:t>
            </w:r>
          </w:p>
        </w:tc>
        <w:tc>
          <w:tcPr>
            <w:tcW w:w="3260" w:type="dxa"/>
            <w:vAlign w:val="center"/>
          </w:tcPr>
          <w:p w14:paraId="1BD12E6A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Burns</w:t>
            </w:r>
          </w:p>
          <w:p w14:paraId="42EE690E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Trips and slips </w:t>
            </w:r>
          </w:p>
        </w:tc>
        <w:tc>
          <w:tcPr>
            <w:tcW w:w="1134" w:type="dxa"/>
            <w:vAlign w:val="center"/>
          </w:tcPr>
          <w:p w14:paraId="4F41220A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5954" w:type="dxa"/>
          </w:tcPr>
          <w:p w14:paraId="10C3BF50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Staff must ensure they sign in and out at any employer premises. </w:t>
            </w:r>
          </w:p>
          <w:p w14:paraId="408F2632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Check with the employer before attending site if it is safe to attend and if any fire drills are planned.</w:t>
            </w: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4EB9269A" w14:textId="77777777" w:rsidR="00A94127" w:rsidRPr="00454A2B" w:rsidRDefault="00A94127" w:rsidP="004520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In the case of an emergency make a swift exit and ensure physical distancing is maintained. </w:t>
            </w:r>
          </w:p>
        </w:tc>
        <w:tc>
          <w:tcPr>
            <w:tcW w:w="1134" w:type="dxa"/>
            <w:vAlign w:val="center"/>
          </w:tcPr>
          <w:p w14:paraId="300AC500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8346FC9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51A21ECC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716D777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38" w:type="dxa"/>
            <w:vAlign w:val="center"/>
          </w:tcPr>
          <w:p w14:paraId="0F8CF743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Equipment </w:t>
            </w:r>
          </w:p>
        </w:tc>
        <w:tc>
          <w:tcPr>
            <w:tcW w:w="3260" w:type="dxa"/>
            <w:vAlign w:val="center"/>
          </w:tcPr>
          <w:p w14:paraId="2DF66F87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Physical distancing</w:t>
            </w:r>
          </w:p>
          <w:p w14:paraId="62214BA2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Passing equipment around.</w:t>
            </w:r>
          </w:p>
          <w:p w14:paraId="325F6B88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AD068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35E0B692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Phones, laptops, door handles, printers, and any other equipment (keyboard, mice, earphones) used must be wiped down before and after use. </w:t>
            </w:r>
          </w:p>
          <w:p w14:paraId="08C8E219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Gloves and alcohol/anti-bacterial wipes will be available for use. </w:t>
            </w:r>
          </w:p>
          <w:p w14:paraId="1D96918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Any IT issues must be reported to ITCS. </w:t>
            </w:r>
          </w:p>
          <w:p w14:paraId="3458D316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Do not use another person’s equipment. </w:t>
            </w:r>
          </w:p>
        </w:tc>
        <w:tc>
          <w:tcPr>
            <w:tcW w:w="1134" w:type="dxa"/>
            <w:vAlign w:val="center"/>
          </w:tcPr>
          <w:p w14:paraId="4EA6C8EF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6F775FC6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7EF8FCEE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5384594A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438" w:type="dxa"/>
            <w:vAlign w:val="center"/>
          </w:tcPr>
          <w:p w14:paraId="17625C47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260" w:type="dxa"/>
            <w:vAlign w:val="center"/>
          </w:tcPr>
          <w:p w14:paraId="337AD4F4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Spread of virus</w:t>
            </w:r>
          </w:p>
          <w:p w14:paraId="0A486139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Contamination if hands are not washed correctly</w:t>
            </w:r>
          </w:p>
        </w:tc>
        <w:tc>
          <w:tcPr>
            <w:tcW w:w="1134" w:type="dxa"/>
            <w:vAlign w:val="center"/>
          </w:tcPr>
          <w:p w14:paraId="15C66D40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5954" w:type="dxa"/>
          </w:tcPr>
          <w:p w14:paraId="7859E3CC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Check with employers which toilets are available for use and if hand wash is available. </w:t>
            </w:r>
          </w:p>
          <w:p w14:paraId="2B85081D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Carry hand sanitiser with you at all times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299515E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Wash hands for at least 20 seconds with soap and warm water. </w:t>
            </w:r>
          </w:p>
          <w:p w14:paraId="57752E4E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When blowing your nose, sneeze, cough, eat or handle food, clean your hands after either by washing or using hand sanitiser. (</w:t>
            </w:r>
            <w:hyperlink r:id="rId12" w:history="1">
              <w:r w:rsidRPr="00454A2B">
                <w:rPr>
                  <w:rStyle w:val="Hyperlink"/>
                  <w:sz w:val="16"/>
                  <w:szCs w:val="16"/>
                </w:rPr>
                <w:t>https://www.nhs.uk/live-well/healthy-body/best-way-to-wash-your-hands/</w:t>
              </w:r>
            </w:hyperlink>
            <w:r w:rsidRPr="00454A2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457E50CF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19EEF350" w14:textId="77777777" w:rsidR="00A94127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1893F66C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310C317F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438" w:type="dxa"/>
            <w:vAlign w:val="center"/>
          </w:tcPr>
          <w:p w14:paraId="3BD39281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Additional Venues</w:t>
            </w:r>
          </w:p>
        </w:tc>
        <w:tc>
          <w:tcPr>
            <w:tcW w:w="3260" w:type="dxa"/>
            <w:vAlign w:val="center"/>
          </w:tcPr>
          <w:p w14:paraId="3EA82FA3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Reducing the spread of virus</w:t>
            </w:r>
          </w:p>
          <w:p w14:paraId="553852B6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6CC9E96E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Accidents/Incidents</w:t>
            </w:r>
          </w:p>
          <w:p w14:paraId="190D0E9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Injury to self/others</w:t>
            </w:r>
          </w:p>
          <w:p w14:paraId="24F53A14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134" w:type="dxa"/>
            <w:vAlign w:val="center"/>
          </w:tcPr>
          <w:p w14:paraId="6EC1E3D6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1F4E6907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Any venues that are being used for workshops or additional testing, please contact H&amp;S to ensure a risk assessment is completed beforehand. You will need to review the risk assessment before you attend. </w:t>
            </w:r>
          </w:p>
          <w:p w14:paraId="1E1FF4C2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Ensure you have adequate PPE and adhere to PPE requirements for that setting. </w:t>
            </w:r>
          </w:p>
          <w:p w14:paraId="4AFD6754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Complete your own health check before attending any venues. </w:t>
            </w:r>
          </w:p>
        </w:tc>
        <w:tc>
          <w:tcPr>
            <w:tcW w:w="1134" w:type="dxa"/>
            <w:vAlign w:val="center"/>
          </w:tcPr>
          <w:p w14:paraId="7671EBD6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B716748" w14:textId="77777777" w:rsidR="00A94127" w:rsidRPr="00316764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1D731E5D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7F6148B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438" w:type="dxa"/>
            <w:vAlign w:val="center"/>
          </w:tcPr>
          <w:p w14:paraId="522FE9F3" w14:textId="77777777" w:rsidR="00A94127" w:rsidRPr="00454A2B" w:rsidRDefault="00A94127" w:rsidP="004520D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Staff previously shielding </w:t>
            </w:r>
          </w:p>
        </w:tc>
        <w:tc>
          <w:tcPr>
            <w:tcW w:w="3260" w:type="dxa"/>
            <w:vAlign w:val="center"/>
          </w:tcPr>
          <w:p w14:paraId="132EFC27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Increased risk of contracting</w:t>
            </w:r>
          </w:p>
        </w:tc>
        <w:tc>
          <w:tcPr>
            <w:tcW w:w="1134" w:type="dxa"/>
            <w:vAlign w:val="center"/>
          </w:tcPr>
          <w:p w14:paraId="0C8C14BA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7503CBA7" w14:textId="77777777" w:rsidR="00A94127" w:rsidRPr="00454A2B" w:rsidRDefault="00A94127" w:rsidP="004520D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Style w:val="normaltextrun"/>
                <w:rFonts w:ascii="Century Gothic" w:hAnsi="Century Gothic"/>
                <w:sz w:val="16"/>
                <w:szCs w:val="16"/>
              </w:rPr>
              <w:t xml:space="preserve">All those previously shielding as per the Governments advice paused on the </w:t>
            </w:r>
            <w:proofErr w:type="gramStart"/>
            <w:r w:rsidRPr="00454A2B">
              <w:rPr>
                <w:rStyle w:val="normaltextrun"/>
                <w:rFonts w:ascii="Century Gothic" w:hAnsi="Century Gothic"/>
                <w:sz w:val="16"/>
                <w:szCs w:val="16"/>
              </w:rPr>
              <w:t>1</w:t>
            </w:r>
            <w:r w:rsidRPr="00454A2B">
              <w:rPr>
                <w:rStyle w:val="normaltextrun"/>
                <w:rFonts w:ascii="Century Gothic" w:hAnsi="Century Gothic"/>
                <w:sz w:val="16"/>
                <w:szCs w:val="16"/>
                <w:vertAlign w:val="superscript"/>
              </w:rPr>
              <w:t>st</w:t>
            </w:r>
            <w:proofErr w:type="gramEnd"/>
            <w:r w:rsidRPr="00454A2B">
              <w:rPr>
                <w:rStyle w:val="normaltextrun"/>
                <w:rFonts w:ascii="Century Gothic" w:hAnsi="Century Gothic"/>
                <w:sz w:val="16"/>
                <w:szCs w:val="16"/>
              </w:rPr>
              <w:t> April 21. </w:t>
            </w:r>
            <w:r w:rsidRPr="00454A2B">
              <w:rPr>
                <w:rStyle w:val="eop"/>
                <w:rFonts w:ascii="Century Gothic" w:hAnsi="Century Gothic"/>
                <w:sz w:val="16"/>
                <w:szCs w:val="16"/>
              </w:rPr>
              <w:t> </w:t>
            </w:r>
          </w:p>
          <w:p w14:paraId="2DA8CCB1" w14:textId="77777777" w:rsidR="00A94127" w:rsidRPr="00454A2B" w:rsidRDefault="00A94127" w:rsidP="004520D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Style w:val="normaltextrun"/>
                <w:rFonts w:ascii="Century Gothic" w:hAnsi="Century Gothic"/>
                <w:sz w:val="16"/>
                <w:szCs w:val="16"/>
              </w:rPr>
              <w:t>All those previously shielding will need to take extra precaution when at work and carrying out their duties.</w:t>
            </w:r>
          </w:p>
          <w:p w14:paraId="3FC1621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Ensure that the individual speak to HR and Line Manager regarding their concerns to review mitigate any risks. </w:t>
            </w:r>
          </w:p>
          <w:p w14:paraId="78DBEFC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All staff to complete the Covid-19 Employer Return to Work checklist and to be discussed with line manager. </w:t>
            </w:r>
          </w:p>
          <w:p w14:paraId="2889A73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Identity staff who are clinically extremely vulnerable, self-isolating, and those with symptoms of Covid-19.</w:t>
            </w:r>
          </w:p>
          <w:p w14:paraId="43DFC1D1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Ensure that staff are aware of the Covid-19 Guidance, Risk Assessments, Respiratory Hygiene, Physical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distancing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and hand washing. </w:t>
            </w:r>
          </w:p>
          <w:p w14:paraId="7A1B3F8C" w14:textId="77777777" w:rsidR="00A94127" w:rsidRPr="00454A2B" w:rsidRDefault="00A94127" w:rsidP="004520D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Follow current government guidelines on the NHS Test and Trace services. </w:t>
            </w:r>
          </w:p>
        </w:tc>
        <w:tc>
          <w:tcPr>
            <w:tcW w:w="1134" w:type="dxa"/>
            <w:vAlign w:val="center"/>
          </w:tcPr>
          <w:p w14:paraId="0261C8C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7C608249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3FA4CFF2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6460994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438" w:type="dxa"/>
            <w:vAlign w:val="center"/>
          </w:tcPr>
          <w:p w14:paraId="68E5C555" w14:textId="77777777" w:rsidR="00A94127" w:rsidRPr="00454A2B" w:rsidRDefault="00A94127" w:rsidP="004520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sz w:val="16"/>
                <w:szCs w:val="16"/>
              </w:rPr>
              <w:t>Poor workplace ventilation</w:t>
            </w:r>
          </w:p>
        </w:tc>
        <w:tc>
          <w:tcPr>
            <w:tcW w:w="3260" w:type="dxa"/>
            <w:vAlign w:val="center"/>
          </w:tcPr>
          <w:p w14:paraId="51D04E1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Contracting or spreading Covid-19 </w:t>
            </w:r>
          </w:p>
        </w:tc>
        <w:tc>
          <w:tcPr>
            <w:tcW w:w="1134" w:type="dxa"/>
            <w:vAlign w:val="center"/>
          </w:tcPr>
          <w:p w14:paraId="3F504D4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14:paraId="06B25C5E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Follow the HSE guidance </w:t>
            </w:r>
            <w:hyperlink r:id="rId13" w:history="1">
              <w:r w:rsidRPr="00454A2B">
                <w:rPr>
                  <w:rStyle w:val="Hyperlink"/>
                  <w:rFonts w:ascii="Century Gothic" w:hAnsi="Century Gothic"/>
                  <w:sz w:val="16"/>
                  <w:szCs w:val="16"/>
                </w:rPr>
                <w:t>on heating ventilation and air condition (HVAC</w:t>
              </w:r>
            </w:hyperlink>
            <w:r w:rsidRPr="00454A2B">
              <w:rPr>
                <w:rFonts w:ascii="Century Gothic" w:hAnsi="Century Gothic"/>
                <w:sz w:val="16"/>
                <w:szCs w:val="16"/>
              </w:rPr>
              <w:t xml:space="preserve">). If there are any concerns, please speak to the Employer and HR. </w:t>
            </w:r>
          </w:p>
          <w:p w14:paraId="038E2A04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Fresh air is the preferred way of ventilating the space by opening windows and doors (not fire doors). </w:t>
            </w:r>
          </w:p>
          <w:p w14:paraId="7FEE80D7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Refer to the Employer and Learner Covid-19 Risk Assessment to check what provisions they have in place for </w:t>
            </w:r>
            <w:proofErr w:type="spellStart"/>
            <w:r w:rsidRPr="00454A2B">
              <w:rPr>
                <w:rFonts w:ascii="Century Gothic" w:hAnsi="Century Gothic"/>
                <w:sz w:val="16"/>
                <w:szCs w:val="16"/>
              </w:rPr>
              <w:t>ventiliation</w:t>
            </w:r>
            <w:proofErr w:type="spellEnd"/>
            <w:r w:rsidRPr="00454A2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BD1AA71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584B872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61658967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30CA4B4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438" w:type="dxa"/>
            <w:vAlign w:val="center"/>
          </w:tcPr>
          <w:p w14:paraId="5BB6F739" w14:textId="77777777" w:rsidR="00A94127" w:rsidRPr="00454A2B" w:rsidRDefault="00A94127" w:rsidP="004520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sz w:val="16"/>
                <w:szCs w:val="16"/>
              </w:rPr>
              <w:t>Health and Social Care</w:t>
            </w:r>
          </w:p>
        </w:tc>
        <w:tc>
          <w:tcPr>
            <w:tcW w:w="3260" w:type="dxa"/>
            <w:vAlign w:val="center"/>
          </w:tcPr>
          <w:p w14:paraId="15373F6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0387B892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Contracting or spreading Covid-19</w:t>
            </w:r>
          </w:p>
          <w:p w14:paraId="08C07955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Lack of supplies </w:t>
            </w:r>
          </w:p>
        </w:tc>
        <w:tc>
          <w:tcPr>
            <w:tcW w:w="1134" w:type="dxa"/>
            <w:vAlign w:val="center"/>
          </w:tcPr>
          <w:p w14:paraId="5AFB5F82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788BEFD1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wear appropriate PPE throughout your session. This includes Aprons, Gloves, Face Masks, Hand Sanitiser, and Anti-bacterial wipes. If you require a Visor, please contact HR.</w:t>
            </w:r>
          </w:p>
          <w:p w14:paraId="2B7C0CDA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Lateral Flow tests are to be taken twice a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week, and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recorded on the Government </w:t>
            </w:r>
            <w:hyperlink r:id="rId14" w:history="1">
              <w:r w:rsidRPr="00454A2B">
                <w:rPr>
                  <w:rStyle w:val="Hyperlink"/>
                  <w:rFonts w:ascii="Century Gothic" w:hAnsi="Century Gothic"/>
                  <w:sz w:val="16"/>
                  <w:szCs w:val="16"/>
                </w:rPr>
                <w:t>website</w:t>
              </w:r>
            </w:hyperlink>
            <w:r w:rsidRPr="00454A2B">
              <w:rPr>
                <w:rFonts w:ascii="Century Gothic" w:hAnsi="Century Gothic"/>
                <w:sz w:val="16"/>
                <w:szCs w:val="16"/>
              </w:rPr>
              <w:t xml:space="preserve"> and Educ8 SharePoint. For more Information, please contact HR. </w:t>
            </w:r>
          </w:p>
          <w:p w14:paraId="5105DEA3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that the Employer and Learner complete a Covid-19 Risk Assessment. This must then be reviewed prior to attendance</w:t>
            </w:r>
          </w:p>
          <w:p w14:paraId="693AEC14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Any issues are to be reported to your Line Manager and HR. </w:t>
            </w:r>
          </w:p>
          <w:p w14:paraId="147FA571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Read the Apprenticeship Delivery and Support Services Protocols and Guidance and Covid-19 Lateral Flow Test Guidance on Team8 under Read and Accept on Team8.</w:t>
            </w:r>
          </w:p>
        </w:tc>
        <w:tc>
          <w:tcPr>
            <w:tcW w:w="1134" w:type="dxa"/>
            <w:vAlign w:val="center"/>
          </w:tcPr>
          <w:p w14:paraId="7FFAA24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D30BA3D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62CF0305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0F552D0E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438" w:type="dxa"/>
            <w:vAlign w:val="center"/>
          </w:tcPr>
          <w:p w14:paraId="51AE367F" w14:textId="77777777" w:rsidR="00A94127" w:rsidRPr="00454A2B" w:rsidRDefault="00A94127" w:rsidP="004520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sz w:val="16"/>
                <w:szCs w:val="16"/>
              </w:rPr>
              <w:t>Hair Dressing/Barbering and Beauty</w:t>
            </w:r>
          </w:p>
        </w:tc>
        <w:tc>
          <w:tcPr>
            <w:tcW w:w="3260" w:type="dxa"/>
            <w:vAlign w:val="center"/>
          </w:tcPr>
          <w:p w14:paraId="236D79C2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39E4D63A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Contracting or spreading Covid-19</w:t>
            </w:r>
          </w:p>
          <w:p w14:paraId="1AFB453E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134" w:type="dxa"/>
            <w:vAlign w:val="center"/>
          </w:tcPr>
          <w:p w14:paraId="349C0AA8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61518C2C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wear appropriate PPE throughout your session. This includes Aprons, Gloves, Face Masks, Visors, Hand Sanitiser, and Anti-bacterial wipes.</w:t>
            </w:r>
          </w:p>
          <w:p w14:paraId="107B5638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Lateral Flow tests are to be taken twice a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week, and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recorded on the Government </w:t>
            </w:r>
            <w:hyperlink r:id="rId15" w:history="1">
              <w:r w:rsidRPr="00454A2B">
                <w:rPr>
                  <w:rStyle w:val="Hyperlink"/>
                  <w:rFonts w:ascii="Century Gothic" w:hAnsi="Century Gothic"/>
                  <w:sz w:val="16"/>
                  <w:szCs w:val="16"/>
                </w:rPr>
                <w:t>website</w:t>
              </w:r>
            </w:hyperlink>
            <w:r w:rsidRPr="00454A2B">
              <w:rPr>
                <w:rFonts w:ascii="Century Gothic" w:hAnsi="Century Gothic"/>
                <w:sz w:val="16"/>
                <w:szCs w:val="16"/>
              </w:rPr>
              <w:t xml:space="preserve"> and Educ8 SharePoint. For more Information, please contact HR. </w:t>
            </w:r>
          </w:p>
          <w:p w14:paraId="66A75AD6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that the Employer and Learner complete a Covid-19 Risk Assessment. This must then be reviewed prior to attendance</w:t>
            </w:r>
          </w:p>
          <w:p w14:paraId="3D54C24C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Any issues are to be reported to your Line Manager and HR.</w:t>
            </w:r>
          </w:p>
          <w:p w14:paraId="77AEAF6E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Read the Apprenticeship Delivery and Support Services Protocols and Guidance and Covid-19 Lateral Flow Test Guidance on Team8 under Read and Accept on Team8</w:t>
            </w:r>
          </w:p>
        </w:tc>
        <w:tc>
          <w:tcPr>
            <w:tcW w:w="1134" w:type="dxa"/>
            <w:vAlign w:val="center"/>
          </w:tcPr>
          <w:p w14:paraId="038CF64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1D13AF1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00175724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3AB3BDFE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438" w:type="dxa"/>
            <w:vAlign w:val="center"/>
          </w:tcPr>
          <w:p w14:paraId="1C8C97B0" w14:textId="77777777" w:rsidR="00A94127" w:rsidRPr="00454A2B" w:rsidRDefault="00A94127" w:rsidP="004520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sz w:val="16"/>
                <w:szCs w:val="16"/>
              </w:rPr>
              <w:t>Childcare</w:t>
            </w:r>
          </w:p>
        </w:tc>
        <w:tc>
          <w:tcPr>
            <w:tcW w:w="3260" w:type="dxa"/>
            <w:vAlign w:val="center"/>
          </w:tcPr>
          <w:p w14:paraId="58A3E951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233AB2FA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Contracting or spreading Covid-19</w:t>
            </w:r>
          </w:p>
          <w:p w14:paraId="1DF0DF8A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134" w:type="dxa"/>
            <w:vAlign w:val="center"/>
          </w:tcPr>
          <w:p w14:paraId="3CBC65E2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229D6426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wear appropriate PPE throughout your session. This includes Aprons, Gloves, Face Masks, Hand Sanitiser, and Anti-bacterial wipes.</w:t>
            </w:r>
          </w:p>
          <w:p w14:paraId="0B17BF81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Lateral Flow tests are to be taken twice a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week, and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recorded on the Government </w:t>
            </w:r>
            <w:hyperlink r:id="rId16" w:history="1">
              <w:r w:rsidRPr="00454A2B">
                <w:rPr>
                  <w:rStyle w:val="Hyperlink"/>
                  <w:rFonts w:ascii="Century Gothic" w:hAnsi="Century Gothic"/>
                  <w:sz w:val="16"/>
                  <w:szCs w:val="16"/>
                </w:rPr>
                <w:t>website</w:t>
              </w:r>
            </w:hyperlink>
            <w:r w:rsidRPr="00454A2B">
              <w:rPr>
                <w:rFonts w:ascii="Century Gothic" w:hAnsi="Century Gothic"/>
                <w:sz w:val="16"/>
                <w:szCs w:val="16"/>
              </w:rPr>
              <w:t xml:space="preserve"> and Educ8 SharePoint. For more Information, please contact HR. </w:t>
            </w:r>
          </w:p>
          <w:p w14:paraId="291A6619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that the Employer and Learner complete a Covid-19 Risk Assessment. This must then be reviewed prior to attendance</w:t>
            </w:r>
          </w:p>
          <w:p w14:paraId="74CB8354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Any issues are to be reported to your Line Manager and HR.</w:t>
            </w:r>
          </w:p>
          <w:p w14:paraId="3E7A1AD6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read the Apprenticeship Delivery and Support Services Protocols and Guidance, and Covid-19 Lateral Flow Test Guidance on Team8 under Read and Accept on Team8.</w:t>
            </w:r>
          </w:p>
        </w:tc>
        <w:tc>
          <w:tcPr>
            <w:tcW w:w="1134" w:type="dxa"/>
            <w:vAlign w:val="center"/>
          </w:tcPr>
          <w:p w14:paraId="6D645E2E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E7DEDC4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A94127" w:rsidRPr="00370246" w14:paraId="5F170B53" w14:textId="77777777" w:rsidTr="004520D5">
        <w:trPr>
          <w:cantSplit/>
          <w:trHeight w:val="1610"/>
        </w:trPr>
        <w:tc>
          <w:tcPr>
            <w:tcW w:w="534" w:type="dxa"/>
            <w:vAlign w:val="center"/>
          </w:tcPr>
          <w:p w14:paraId="1A76B8E0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2438" w:type="dxa"/>
            <w:vAlign w:val="center"/>
          </w:tcPr>
          <w:p w14:paraId="579F3713" w14:textId="77777777" w:rsidR="00A94127" w:rsidRPr="00454A2B" w:rsidRDefault="00A94127" w:rsidP="004520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54A2B">
              <w:rPr>
                <w:rFonts w:ascii="Century Gothic" w:hAnsi="Century Gothic"/>
                <w:b/>
                <w:sz w:val="16"/>
                <w:szCs w:val="16"/>
              </w:rPr>
              <w:t>All other routes</w:t>
            </w:r>
          </w:p>
        </w:tc>
        <w:tc>
          <w:tcPr>
            <w:tcW w:w="3260" w:type="dxa"/>
            <w:vAlign w:val="center"/>
          </w:tcPr>
          <w:p w14:paraId="1210C943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2905CC2F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Contracting or spreading Covid-19</w:t>
            </w:r>
          </w:p>
          <w:p w14:paraId="5E76ED6E" w14:textId="77777777" w:rsidR="00A94127" w:rsidRPr="00454A2B" w:rsidRDefault="00A94127" w:rsidP="004520D5">
            <w:p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134" w:type="dxa"/>
            <w:vAlign w:val="center"/>
          </w:tcPr>
          <w:p w14:paraId="137F844F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14:paraId="1E037B08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wear appropriate PPE throughout your session.</w:t>
            </w:r>
          </w:p>
          <w:p w14:paraId="06939B74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 xml:space="preserve">Lateral Flow tests are to be taken twice a </w:t>
            </w:r>
            <w:proofErr w:type="gramStart"/>
            <w:r w:rsidRPr="00454A2B">
              <w:rPr>
                <w:rFonts w:ascii="Century Gothic" w:hAnsi="Century Gothic"/>
                <w:sz w:val="16"/>
                <w:szCs w:val="16"/>
              </w:rPr>
              <w:t>week, and</w:t>
            </w:r>
            <w:proofErr w:type="gramEnd"/>
            <w:r w:rsidRPr="00454A2B">
              <w:rPr>
                <w:rFonts w:ascii="Century Gothic" w:hAnsi="Century Gothic"/>
                <w:sz w:val="16"/>
                <w:szCs w:val="16"/>
              </w:rPr>
              <w:t xml:space="preserve"> recorded on the Government </w:t>
            </w:r>
            <w:hyperlink r:id="rId17" w:history="1">
              <w:r w:rsidRPr="00454A2B">
                <w:rPr>
                  <w:rStyle w:val="Hyperlink"/>
                  <w:rFonts w:ascii="Century Gothic" w:hAnsi="Century Gothic"/>
                  <w:sz w:val="16"/>
                  <w:szCs w:val="16"/>
                </w:rPr>
                <w:t>website</w:t>
              </w:r>
            </w:hyperlink>
            <w:r w:rsidRPr="00454A2B">
              <w:rPr>
                <w:rFonts w:ascii="Century Gothic" w:hAnsi="Century Gothic"/>
                <w:sz w:val="16"/>
                <w:szCs w:val="16"/>
              </w:rPr>
              <w:t xml:space="preserve"> and Educ8 SharePoint. For more Information, please contact HR. </w:t>
            </w:r>
          </w:p>
          <w:p w14:paraId="67BF77CC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Ensure that the Employer and Learner complete a Covid-19 Risk Assessment. This must then be reviewed prior to attendance</w:t>
            </w:r>
          </w:p>
          <w:p w14:paraId="3763B1F7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Any issues are to be reported to your Line Manager and HR.</w:t>
            </w:r>
          </w:p>
          <w:p w14:paraId="06AF16F1" w14:textId="77777777" w:rsidR="00A94127" w:rsidRPr="00454A2B" w:rsidRDefault="00A94127" w:rsidP="004520D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To read the Apprenticeship Delivery and Support Services Protocols and Guidance, and Covid-19 Lateral Flow Test Guidance on Team8 under Read and Accept on Team8.</w:t>
            </w:r>
          </w:p>
        </w:tc>
        <w:tc>
          <w:tcPr>
            <w:tcW w:w="1134" w:type="dxa"/>
            <w:vAlign w:val="center"/>
          </w:tcPr>
          <w:p w14:paraId="060FD69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4A2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28A86428" w14:textId="77777777" w:rsidR="00A94127" w:rsidRPr="007A3123" w:rsidRDefault="00A94127" w:rsidP="004520D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121A6338" w14:textId="77777777" w:rsidR="00A94127" w:rsidRPr="00370246" w:rsidRDefault="00A94127" w:rsidP="00A94127">
      <w:pPr>
        <w:pStyle w:val="Heading2"/>
        <w:rPr>
          <w:rFonts w:ascii="Century Gothic" w:hAnsi="Century Gothic"/>
          <w:sz w:val="26"/>
        </w:rPr>
        <w:sectPr w:rsidR="00A94127" w:rsidRPr="00370246" w:rsidSect="00A94127">
          <w:footerReference w:type="even" r:id="rId18"/>
          <w:footerReference w:type="default" r:id="rId19"/>
          <w:pgSz w:w="16834" w:h="11909" w:orient="landscape" w:code="9"/>
          <w:pgMar w:top="709" w:right="249" w:bottom="720" w:left="720" w:header="284" w:footer="432" w:gutter="0"/>
          <w:paperSrc w:first="257" w:other="257"/>
          <w:pgBorders w:offsetFrom="page">
            <w:top w:val="single" w:sz="4" w:space="24" w:color="auto"/>
          </w:pgBorders>
          <w:cols w:space="720"/>
        </w:sectPr>
      </w:pPr>
    </w:p>
    <w:tbl>
      <w:tblPr>
        <w:tblW w:w="10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061"/>
        <w:gridCol w:w="236"/>
        <w:gridCol w:w="1698"/>
        <w:gridCol w:w="1698"/>
        <w:gridCol w:w="1698"/>
        <w:gridCol w:w="1698"/>
        <w:gridCol w:w="1702"/>
      </w:tblGrid>
      <w:tr w:rsidR="00A94127" w:rsidRPr="00B32C97" w14:paraId="79CE8B36" w14:textId="77777777" w:rsidTr="004520D5">
        <w:trPr>
          <w:cantSplit/>
          <w:trHeight w:val="342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1CAF" w14:textId="77777777" w:rsidR="00A94127" w:rsidRPr="00B32C97" w:rsidRDefault="00A94127" w:rsidP="004520D5">
            <w:pPr>
              <w:pStyle w:val="Name"/>
              <w:spacing w:before="60" w:after="60"/>
              <w:rPr>
                <w:rFonts w:ascii="Century Gothic" w:hAnsi="Century Gothic" w:cs="Tahoma"/>
                <w:sz w:val="22"/>
                <w:szCs w:val="22"/>
                <w:lang w:val="en-A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999999"/>
            </w:tcBorders>
          </w:tcPr>
          <w:p w14:paraId="2422280A" w14:textId="77777777" w:rsidR="00A94127" w:rsidRPr="00B32C97" w:rsidRDefault="00A94127" w:rsidP="004520D5">
            <w:pPr>
              <w:pStyle w:val="Name"/>
              <w:spacing w:before="60" w:after="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8504" w:type="dxa"/>
            <w:gridSpan w:val="5"/>
            <w:tcBorders>
              <w:top w:val="single" w:sz="6" w:space="0" w:color="999999"/>
              <w:left w:val="nil"/>
              <w:bottom w:val="single" w:sz="4" w:space="0" w:color="auto"/>
              <w:right w:val="single" w:sz="6" w:space="0" w:color="999999"/>
            </w:tcBorders>
            <w:shd w:val="clear" w:color="auto" w:fill="EAF1DD" w:themeFill="accent3" w:themeFillTint="33"/>
            <w:vAlign w:val="center"/>
          </w:tcPr>
          <w:p w14:paraId="4D66BF87" w14:textId="77777777" w:rsidR="00A94127" w:rsidRPr="00B32C97" w:rsidRDefault="00A94127" w:rsidP="004520D5">
            <w:pPr>
              <w:pStyle w:val="Heading3"/>
              <w:jc w:val="center"/>
              <w:rPr>
                <w:rFonts w:ascii="Century Gothic" w:hAnsi="Century Gothic"/>
                <w:szCs w:val="22"/>
              </w:rPr>
            </w:pPr>
            <w:r w:rsidRPr="00B32C97">
              <w:rPr>
                <w:rFonts w:ascii="Century Gothic" w:hAnsi="Century Gothic"/>
                <w:szCs w:val="22"/>
              </w:rPr>
              <w:t>CONSEQUENCE</w:t>
            </w:r>
          </w:p>
        </w:tc>
      </w:tr>
      <w:tr w:rsidR="00A94127" w:rsidRPr="00B32C97" w14:paraId="573C7165" w14:textId="77777777" w:rsidTr="004520D5">
        <w:trPr>
          <w:cantSplit/>
          <w:trHeight w:val="228"/>
        </w:trPr>
        <w:tc>
          <w:tcPr>
            <w:tcW w:w="485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center"/>
          </w:tcPr>
          <w:p w14:paraId="03BF8969" w14:textId="77777777" w:rsidR="00A94127" w:rsidRPr="00B32C97" w:rsidRDefault="00A94127" w:rsidP="004520D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3F1C" w14:textId="77777777" w:rsidR="00A94127" w:rsidRPr="00B32C97" w:rsidRDefault="00A94127" w:rsidP="004520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CF754" w14:textId="77777777" w:rsidR="00A94127" w:rsidRPr="00947383" w:rsidRDefault="00A94127" w:rsidP="004520D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C1 - Minor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92967" w14:textId="77777777" w:rsidR="00A94127" w:rsidRPr="00947383" w:rsidRDefault="00A94127" w:rsidP="004520D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C2 - Moderate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65719" w14:textId="77777777" w:rsidR="00A94127" w:rsidRPr="00947383" w:rsidRDefault="00A94127" w:rsidP="004520D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C3 - Serious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8052B" w14:textId="77777777" w:rsidR="00A94127" w:rsidRPr="00947383" w:rsidRDefault="00A94127" w:rsidP="004520D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C4 - Major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B071B" w14:textId="77777777" w:rsidR="00A94127" w:rsidRPr="00947383" w:rsidRDefault="00A94127" w:rsidP="004520D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C5 - Catastrophic</w:t>
            </w:r>
          </w:p>
        </w:tc>
      </w:tr>
      <w:tr w:rsidR="00A94127" w:rsidRPr="00B32C97" w14:paraId="0170A6CE" w14:textId="77777777" w:rsidTr="004520D5">
        <w:trPr>
          <w:cantSplit/>
          <w:trHeight w:val="389"/>
        </w:trPr>
        <w:tc>
          <w:tcPr>
            <w:tcW w:w="48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4D720AF" w14:textId="77777777" w:rsidR="00A94127" w:rsidRPr="00B32C97" w:rsidRDefault="00A94127" w:rsidP="004520D5">
            <w:pPr>
              <w:spacing w:before="60" w:after="60"/>
              <w:ind w:left="113" w:right="113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32C97">
              <w:rPr>
                <w:rFonts w:ascii="Century Gothic" w:hAnsi="Century Gothic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DB01F" w14:textId="77777777" w:rsidR="00A94127" w:rsidRPr="00947383" w:rsidRDefault="00A94127" w:rsidP="004520D5">
            <w:pPr>
              <w:pStyle w:val="Heading3"/>
              <w:rPr>
                <w:rFonts w:ascii="Century Gothic" w:hAnsi="Century Gothic"/>
                <w:sz w:val="16"/>
                <w:szCs w:val="16"/>
              </w:rPr>
            </w:pPr>
            <w:r w:rsidRPr="00947383">
              <w:rPr>
                <w:rFonts w:ascii="Century Gothic" w:hAnsi="Century Gothic"/>
                <w:sz w:val="16"/>
                <w:szCs w:val="16"/>
              </w:rPr>
              <w:t>L5- Very Likely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042A40E0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640779E9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0DDCC3C1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694E6A00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00456642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25</w:t>
            </w:r>
          </w:p>
        </w:tc>
      </w:tr>
      <w:tr w:rsidR="00A94127" w:rsidRPr="00B32C97" w14:paraId="1BA3EABE" w14:textId="77777777" w:rsidTr="004520D5">
        <w:trPr>
          <w:cantSplit/>
          <w:trHeight w:val="389"/>
        </w:trPr>
        <w:tc>
          <w:tcPr>
            <w:tcW w:w="485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59BBE27C" w14:textId="77777777" w:rsidR="00A94127" w:rsidRPr="00B32C97" w:rsidRDefault="00A94127" w:rsidP="004520D5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C995C" w14:textId="77777777" w:rsidR="00A94127" w:rsidRPr="00947383" w:rsidRDefault="00A94127" w:rsidP="004520D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L4-Likely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6AC42334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0187785B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4520F547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1C6E83CE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56C34110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20</w:t>
            </w:r>
          </w:p>
        </w:tc>
      </w:tr>
      <w:tr w:rsidR="00A94127" w:rsidRPr="00B32C97" w14:paraId="6C6472C8" w14:textId="77777777" w:rsidTr="004520D5">
        <w:trPr>
          <w:cantSplit/>
          <w:trHeight w:val="389"/>
        </w:trPr>
        <w:tc>
          <w:tcPr>
            <w:tcW w:w="485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7A712C06" w14:textId="77777777" w:rsidR="00A94127" w:rsidRPr="00B32C97" w:rsidRDefault="00A94127" w:rsidP="004520D5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2DA70" w14:textId="77777777" w:rsidR="00A94127" w:rsidRPr="00947383" w:rsidRDefault="00A94127" w:rsidP="004520D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L3-Possible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0272E910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0D63AD48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43FB6BEA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1F67C8CD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6B8F1D50" w14:textId="77777777" w:rsidR="00A94127" w:rsidRPr="008619EC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619EC">
              <w:rPr>
                <w:rFonts w:ascii="Century Gothic" w:hAnsi="Century Gothic" w:cs="Tahoma"/>
                <w:b/>
                <w:sz w:val="22"/>
                <w:szCs w:val="22"/>
              </w:rPr>
              <w:t>15</w:t>
            </w:r>
          </w:p>
        </w:tc>
      </w:tr>
      <w:tr w:rsidR="00A94127" w:rsidRPr="00B32C97" w14:paraId="5F47EF08" w14:textId="77777777" w:rsidTr="004520D5">
        <w:trPr>
          <w:cantSplit/>
          <w:trHeight w:val="389"/>
        </w:trPr>
        <w:tc>
          <w:tcPr>
            <w:tcW w:w="485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64945213" w14:textId="77777777" w:rsidR="00A94127" w:rsidRPr="00B32C97" w:rsidRDefault="00A94127" w:rsidP="004520D5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D80A4" w14:textId="77777777" w:rsidR="00A94127" w:rsidRPr="00947383" w:rsidRDefault="00A94127" w:rsidP="004520D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L2-Unlikely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6BDCCFF8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1123465F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114F65EF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2E0636E0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C000"/>
            <w:vAlign w:val="center"/>
          </w:tcPr>
          <w:p w14:paraId="3F73F9EE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</w:tr>
      <w:tr w:rsidR="00A94127" w:rsidRPr="00B32C97" w14:paraId="09B58BA0" w14:textId="77777777" w:rsidTr="004520D5">
        <w:trPr>
          <w:cantSplit/>
          <w:trHeight w:val="389"/>
        </w:trPr>
        <w:tc>
          <w:tcPr>
            <w:tcW w:w="485" w:type="dxa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65AA025C" w14:textId="77777777" w:rsidR="00A94127" w:rsidRPr="00B32C97" w:rsidRDefault="00A94127" w:rsidP="004520D5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784F" w14:textId="77777777" w:rsidR="00A94127" w:rsidRPr="00947383" w:rsidRDefault="00A94127" w:rsidP="004520D5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L1-Rare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3FF95653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5B719002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2EAE7F1C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774F1B9A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2D050"/>
            <w:vAlign w:val="center"/>
          </w:tcPr>
          <w:p w14:paraId="30E2D942" w14:textId="77777777" w:rsidR="00A94127" w:rsidRPr="00B32C97" w:rsidRDefault="00A94127" w:rsidP="004520D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</w:tr>
    </w:tbl>
    <w:p w14:paraId="14BA3A04" w14:textId="77777777" w:rsidR="00A94127" w:rsidRPr="00370246" w:rsidRDefault="00A94127" w:rsidP="00A94127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47506A78" w14:textId="77777777" w:rsidR="00A94127" w:rsidRPr="00370246" w:rsidRDefault="00A94127" w:rsidP="00A94127">
      <w:pPr>
        <w:tabs>
          <w:tab w:val="left" w:pos="2160"/>
          <w:tab w:val="left" w:pos="3330"/>
        </w:tabs>
        <w:rPr>
          <w:rFonts w:ascii="Century Gothic" w:hAnsi="Century Gothic"/>
          <w:b/>
        </w:rPr>
      </w:pPr>
      <w:r w:rsidRPr="00370246">
        <w:rPr>
          <w:rFonts w:ascii="Century Gothic" w:hAnsi="Century Gothic"/>
          <w:b/>
        </w:rPr>
        <w:t>FURTHER ACTION REQUIRED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5"/>
        <w:gridCol w:w="796"/>
        <w:gridCol w:w="797"/>
      </w:tblGrid>
      <w:tr w:rsidR="00A94127" w:rsidRPr="00454A2B" w14:paraId="50A7FFC6" w14:textId="77777777" w:rsidTr="004520D5">
        <w:trPr>
          <w:trHeight w:val="300"/>
        </w:trPr>
        <w:tc>
          <w:tcPr>
            <w:tcW w:w="13995" w:type="dxa"/>
            <w:vAlign w:val="center"/>
          </w:tcPr>
          <w:p w14:paraId="73114E37" w14:textId="77777777" w:rsidR="00A94127" w:rsidRPr="00454A2B" w:rsidRDefault="00A94127" w:rsidP="004520D5">
            <w:pPr>
              <w:spacing w:before="40" w:after="40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 xml:space="preserve">List Controls Required </w:t>
            </w:r>
          </w:p>
        </w:tc>
        <w:tc>
          <w:tcPr>
            <w:tcW w:w="796" w:type="dxa"/>
            <w:vAlign w:val="center"/>
          </w:tcPr>
          <w:p w14:paraId="79F27EE6" w14:textId="77777777" w:rsidR="00A94127" w:rsidRPr="00454A2B" w:rsidRDefault="00A94127" w:rsidP="004520D5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797" w:type="dxa"/>
            <w:vAlign w:val="center"/>
          </w:tcPr>
          <w:p w14:paraId="66FB458C" w14:textId="77777777" w:rsidR="00A94127" w:rsidRPr="00454A2B" w:rsidRDefault="00A94127" w:rsidP="004520D5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No</w:t>
            </w:r>
          </w:p>
        </w:tc>
      </w:tr>
      <w:tr w:rsidR="00A94127" w:rsidRPr="00454A2B" w14:paraId="53280329" w14:textId="77777777" w:rsidTr="004520D5">
        <w:trPr>
          <w:trHeight w:val="700"/>
        </w:trPr>
        <w:tc>
          <w:tcPr>
            <w:tcW w:w="13995" w:type="dxa"/>
          </w:tcPr>
          <w:p w14:paraId="580C28B1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PPE: Purchase of Masks, hand sanitiser, and alcohol/anti-bacterial wipes</w:t>
            </w:r>
          </w:p>
        </w:tc>
        <w:tc>
          <w:tcPr>
            <w:tcW w:w="796" w:type="dxa"/>
          </w:tcPr>
          <w:p w14:paraId="6581FF5E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</w:p>
          <w:p w14:paraId="472E96A9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797" w:type="dxa"/>
          </w:tcPr>
          <w:p w14:paraId="61569F3E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</w:p>
        </w:tc>
      </w:tr>
      <w:tr w:rsidR="00A94127" w:rsidRPr="00454A2B" w14:paraId="651D6972" w14:textId="77777777" w:rsidTr="004520D5">
        <w:trPr>
          <w:trHeight w:val="700"/>
        </w:trPr>
        <w:tc>
          <w:tcPr>
            <w:tcW w:w="13995" w:type="dxa"/>
          </w:tcPr>
          <w:p w14:paraId="410E1C7A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Other controls:</w:t>
            </w:r>
          </w:p>
          <w:p w14:paraId="55675354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Follow employer’s guidance whilst on site.</w:t>
            </w:r>
          </w:p>
        </w:tc>
        <w:tc>
          <w:tcPr>
            <w:tcW w:w="796" w:type="dxa"/>
          </w:tcPr>
          <w:p w14:paraId="77F4A3A4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F36BA84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797" w:type="dxa"/>
          </w:tcPr>
          <w:p w14:paraId="719E688A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3463293C" w14:textId="77777777" w:rsidR="00A94127" w:rsidRPr="00454A2B" w:rsidRDefault="00A94127" w:rsidP="00A94127">
      <w:pPr>
        <w:rPr>
          <w:rFonts w:ascii="Century Gothic" w:hAnsi="Century Gothic"/>
          <w:sz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90"/>
        <w:gridCol w:w="1590"/>
        <w:gridCol w:w="1590"/>
        <w:gridCol w:w="1590"/>
      </w:tblGrid>
      <w:tr w:rsidR="00A94127" w:rsidRPr="00454A2B" w14:paraId="3A6BFDD8" w14:textId="77777777" w:rsidTr="004520D5">
        <w:trPr>
          <w:cantSplit/>
          <w:trHeight w:val="485"/>
        </w:trPr>
        <w:tc>
          <w:tcPr>
            <w:tcW w:w="828" w:type="dxa"/>
            <w:vAlign w:val="center"/>
          </w:tcPr>
          <w:p w14:paraId="5B31AF13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Ref</w:t>
            </w:r>
          </w:p>
        </w:tc>
        <w:tc>
          <w:tcPr>
            <w:tcW w:w="9990" w:type="dxa"/>
            <w:vAlign w:val="center"/>
          </w:tcPr>
          <w:p w14:paraId="1C16424C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1590" w:type="dxa"/>
            <w:vAlign w:val="center"/>
          </w:tcPr>
          <w:p w14:paraId="1CFA21A6" w14:textId="77777777" w:rsidR="00A94127" w:rsidRPr="00454A2B" w:rsidRDefault="00A94127" w:rsidP="004520D5">
            <w:pPr>
              <w:pStyle w:val="Heading7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By Whom</w:t>
            </w:r>
          </w:p>
        </w:tc>
        <w:tc>
          <w:tcPr>
            <w:tcW w:w="1590" w:type="dxa"/>
            <w:vAlign w:val="center"/>
          </w:tcPr>
          <w:p w14:paraId="42E98E15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Target Date</w:t>
            </w:r>
          </w:p>
        </w:tc>
        <w:tc>
          <w:tcPr>
            <w:tcW w:w="1590" w:type="dxa"/>
            <w:vAlign w:val="center"/>
          </w:tcPr>
          <w:p w14:paraId="14FC9EF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54A2B">
              <w:rPr>
                <w:rFonts w:ascii="Century Gothic" w:hAnsi="Century Gothic"/>
                <w:b/>
                <w:sz w:val="20"/>
              </w:rPr>
              <w:t>Date Completed</w:t>
            </w:r>
          </w:p>
        </w:tc>
      </w:tr>
      <w:tr w:rsidR="00A94127" w:rsidRPr="00454A2B" w14:paraId="358F417C" w14:textId="77777777" w:rsidTr="004520D5">
        <w:trPr>
          <w:cantSplit/>
          <w:trHeight w:val="660"/>
        </w:trPr>
        <w:tc>
          <w:tcPr>
            <w:tcW w:w="828" w:type="dxa"/>
            <w:vAlign w:val="center"/>
          </w:tcPr>
          <w:p w14:paraId="5BF60835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9990" w:type="dxa"/>
            <w:vAlign w:val="center"/>
          </w:tcPr>
          <w:p w14:paraId="08A5B0B3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 xml:space="preserve">Ensure adequate supply of face masks, </w:t>
            </w:r>
            <w:proofErr w:type="gramStart"/>
            <w:r w:rsidRPr="00454A2B">
              <w:rPr>
                <w:rFonts w:ascii="Century Gothic" w:hAnsi="Century Gothic"/>
                <w:sz w:val="20"/>
              </w:rPr>
              <w:t>gloves</w:t>
            </w:r>
            <w:proofErr w:type="gramEnd"/>
            <w:r w:rsidRPr="00454A2B">
              <w:rPr>
                <w:rFonts w:ascii="Century Gothic" w:hAnsi="Century Gothic"/>
                <w:sz w:val="20"/>
              </w:rPr>
              <w:t xml:space="preserve"> and aprons (healthcare/childcare only)</w:t>
            </w:r>
          </w:p>
        </w:tc>
        <w:tc>
          <w:tcPr>
            <w:tcW w:w="1590" w:type="dxa"/>
            <w:vAlign w:val="center"/>
          </w:tcPr>
          <w:p w14:paraId="5778758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EW/TON</w:t>
            </w:r>
          </w:p>
        </w:tc>
        <w:tc>
          <w:tcPr>
            <w:tcW w:w="1590" w:type="dxa"/>
            <w:vAlign w:val="center"/>
          </w:tcPr>
          <w:p w14:paraId="4341A63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July 20</w:t>
            </w:r>
          </w:p>
        </w:tc>
        <w:tc>
          <w:tcPr>
            <w:tcW w:w="1590" w:type="dxa"/>
            <w:vAlign w:val="center"/>
          </w:tcPr>
          <w:p w14:paraId="48927495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July 20</w:t>
            </w:r>
          </w:p>
        </w:tc>
      </w:tr>
      <w:tr w:rsidR="00A94127" w:rsidRPr="00454A2B" w14:paraId="496E677C" w14:textId="77777777" w:rsidTr="004520D5">
        <w:trPr>
          <w:cantSplit/>
          <w:trHeight w:val="660"/>
        </w:trPr>
        <w:tc>
          <w:tcPr>
            <w:tcW w:w="828" w:type="dxa"/>
            <w:vAlign w:val="center"/>
          </w:tcPr>
          <w:p w14:paraId="53D00537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9990" w:type="dxa"/>
            <w:vAlign w:val="center"/>
          </w:tcPr>
          <w:p w14:paraId="6E6500A5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Ensure adequate stock of hand sanitiser</w:t>
            </w:r>
          </w:p>
        </w:tc>
        <w:tc>
          <w:tcPr>
            <w:tcW w:w="1590" w:type="dxa"/>
            <w:vAlign w:val="center"/>
          </w:tcPr>
          <w:p w14:paraId="33D6A8D6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EW/TON</w:t>
            </w:r>
          </w:p>
        </w:tc>
        <w:tc>
          <w:tcPr>
            <w:tcW w:w="1590" w:type="dxa"/>
            <w:vAlign w:val="center"/>
          </w:tcPr>
          <w:p w14:paraId="4D17ECFD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July 20</w:t>
            </w:r>
          </w:p>
        </w:tc>
        <w:tc>
          <w:tcPr>
            <w:tcW w:w="1590" w:type="dxa"/>
            <w:vAlign w:val="center"/>
          </w:tcPr>
          <w:p w14:paraId="29EB782F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July 20</w:t>
            </w:r>
          </w:p>
        </w:tc>
      </w:tr>
      <w:tr w:rsidR="00A94127" w:rsidRPr="00454A2B" w14:paraId="797EAEEB" w14:textId="77777777" w:rsidTr="004520D5">
        <w:trPr>
          <w:cantSplit/>
          <w:trHeight w:val="660"/>
        </w:trPr>
        <w:tc>
          <w:tcPr>
            <w:tcW w:w="828" w:type="dxa"/>
            <w:vAlign w:val="center"/>
          </w:tcPr>
          <w:p w14:paraId="2B84D3AB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9990" w:type="dxa"/>
            <w:vAlign w:val="center"/>
          </w:tcPr>
          <w:p w14:paraId="21B915DF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 xml:space="preserve">Ensure all staff read risk assessment, return to work health and safety guidance and return to </w:t>
            </w:r>
            <w:proofErr w:type="gramStart"/>
            <w:r w:rsidRPr="00454A2B">
              <w:rPr>
                <w:rFonts w:ascii="Century Gothic" w:hAnsi="Century Gothic"/>
                <w:sz w:val="20"/>
              </w:rPr>
              <w:t>face to face</w:t>
            </w:r>
            <w:proofErr w:type="gramEnd"/>
            <w:r w:rsidRPr="00454A2B">
              <w:rPr>
                <w:rFonts w:ascii="Century Gothic" w:hAnsi="Century Gothic"/>
                <w:sz w:val="20"/>
              </w:rPr>
              <w:t xml:space="preserve"> delivery protocols and guidance,</w:t>
            </w:r>
          </w:p>
        </w:tc>
        <w:tc>
          <w:tcPr>
            <w:tcW w:w="1590" w:type="dxa"/>
            <w:vAlign w:val="center"/>
          </w:tcPr>
          <w:p w14:paraId="5488E22E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EW/TON</w:t>
            </w:r>
          </w:p>
        </w:tc>
        <w:tc>
          <w:tcPr>
            <w:tcW w:w="1590" w:type="dxa"/>
            <w:vAlign w:val="center"/>
          </w:tcPr>
          <w:p w14:paraId="2259D435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July 20</w:t>
            </w:r>
          </w:p>
        </w:tc>
        <w:tc>
          <w:tcPr>
            <w:tcW w:w="1590" w:type="dxa"/>
            <w:vAlign w:val="center"/>
          </w:tcPr>
          <w:p w14:paraId="6B2EB265" w14:textId="77777777" w:rsidR="00A94127" w:rsidRPr="00454A2B" w:rsidRDefault="00A94127" w:rsidP="004520D5">
            <w:pPr>
              <w:jc w:val="center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 xml:space="preserve">July 20 </w:t>
            </w:r>
          </w:p>
        </w:tc>
      </w:tr>
    </w:tbl>
    <w:p w14:paraId="0C0972AC" w14:textId="77777777" w:rsidR="00A94127" w:rsidRPr="00454A2B" w:rsidRDefault="00A94127" w:rsidP="00A94127">
      <w:pPr>
        <w:rPr>
          <w:rFonts w:ascii="Century Gothic" w:hAnsi="Century Gothic"/>
          <w:sz w:val="20"/>
        </w:rPr>
      </w:pPr>
    </w:p>
    <w:tbl>
      <w:tblPr>
        <w:tblW w:w="15606" w:type="dxa"/>
        <w:tblLayout w:type="fixed"/>
        <w:tblLook w:val="0000" w:firstRow="0" w:lastRow="0" w:firstColumn="0" w:lastColumn="0" w:noHBand="0" w:noVBand="0"/>
      </w:tblPr>
      <w:tblGrid>
        <w:gridCol w:w="2988"/>
        <w:gridCol w:w="7830"/>
        <w:gridCol w:w="1584"/>
        <w:gridCol w:w="3204"/>
      </w:tblGrid>
      <w:tr w:rsidR="00A94127" w:rsidRPr="00454A2B" w14:paraId="7D42F719" w14:textId="77777777" w:rsidTr="004520D5">
        <w:trPr>
          <w:cantSplit/>
          <w:trHeight w:val="50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0E95A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Signature of Risk Assessor: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51CBB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Emily Wilton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BEF26" w14:textId="77777777" w:rsidR="00A94127" w:rsidRPr="00454A2B" w:rsidRDefault="00A94127" w:rsidP="004520D5">
            <w:pPr>
              <w:jc w:val="right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026E01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5</w:t>
            </w:r>
            <w:r w:rsidRPr="00454A2B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Pr="00454A2B">
              <w:rPr>
                <w:rFonts w:ascii="Century Gothic" w:hAnsi="Century Gothic"/>
                <w:sz w:val="20"/>
              </w:rPr>
              <w:t xml:space="preserve"> May 2020</w:t>
            </w:r>
          </w:p>
        </w:tc>
      </w:tr>
      <w:tr w:rsidR="00A94127" w:rsidRPr="00454A2B" w14:paraId="5732D7B2" w14:textId="77777777" w:rsidTr="004520D5">
        <w:trPr>
          <w:cantSplit/>
          <w:trHeight w:val="500"/>
        </w:trPr>
        <w:tc>
          <w:tcPr>
            <w:tcW w:w="2988" w:type="dxa"/>
            <w:tcBorders>
              <w:top w:val="single" w:sz="4" w:space="0" w:color="auto"/>
            </w:tcBorders>
            <w:vAlign w:val="bottom"/>
          </w:tcPr>
          <w:p w14:paraId="0D0E7904" w14:textId="77777777" w:rsidR="00A94127" w:rsidRPr="00454A2B" w:rsidRDefault="00A94127" w:rsidP="004520D5">
            <w:pPr>
              <w:spacing w:before="120"/>
              <w:rPr>
                <w:rFonts w:ascii="Century Gothic" w:hAnsi="Century Gothic"/>
                <w:sz w:val="20"/>
              </w:rPr>
            </w:pPr>
          </w:p>
          <w:p w14:paraId="7F453689" w14:textId="77777777" w:rsidR="00A94127" w:rsidRPr="00454A2B" w:rsidRDefault="00A94127" w:rsidP="004520D5">
            <w:pPr>
              <w:spacing w:before="120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Quality Checked by: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A2CCB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Tracey O’Neill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1A52783" w14:textId="77777777" w:rsidR="00A94127" w:rsidRPr="00454A2B" w:rsidRDefault="00A94127" w:rsidP="004520D5">
            <w:pPr>
              <w:jc w:val="right"/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9962B" w14:textId="77777777" w:rsidR="00A94127" w:rsidRPr="00454A2B" w:rsidRDefault="00A94127" w:rsidP="004520D5">
            <w:pPr>
              <w:rPr>
                <w:rFonts w:ascii="Century Gothic" w:hAnsi="Century Gothic"/>
                <w:sz w:val="20"/>
              </w:rPr>
            </w:pPr>
            <w:r w:rsidRPr="00454A2B">
              <w:rPr>
                <w:rFonts w:ascii="Century Gothic" w:hAnsi="Century Gothic"/>
                <w:sz w:val="20"/>
              </w:rPr>
              <w:t>2</w:t>
            </w:r>
            <w:r w:rsidRPr="00454A2B">
              <w:rPr>
                <w:rFonts w:ascii="Century Gothic" w:hAnsi="Century Gothic"/>
                <w:sz w:val="20"/>
                <w:vertAlign w:val="superscript"/>
              </w:rPr>
              <w:t>nd</w:t>
            </w:r>
            <w:r w:rsidRPr="00454A2B">
              <w:rPr>
                <w:rFonts w:ascii="Century Gothic" w:hAnsi="Century Gothic"/>
                <w:sz w:val="20"/>
              </w:rPr>
              <w:t xml:space="preserve"> July 2020</w:t>
            </w:r>
          </w:p>
        </w:tc>
      </w:tr>
      <w:bookmarkEnd w:id="0"/>
    </w:tbl>
    <w:p w14:paraId="63FEE35E" w14:textId="56127D94" w:rsidR="005832F2" w:rsidRPr="00A94127" w:rsidRDefault="005832F2" w:rsidP="00A94127"/>
    <w:sectPr w:rsidR="005832F2" w:rsidRPr="00A94127" w:rsidSect="00466A5E">
      <w:footerReference w:type="even" r:id="rId20"/>
      <w:pgSz w:w="16834" w:h="11909" w:orient="landscape" w:code="9"/>
      <w:pgMar w:top="1080" w:right="720" w:bottom="720" w:left="720" w:header="576" w:footer="432" w:gutter="0"/>
      <w:paperSrc w:first="257" w:other="257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90E7" w14:textId="77777777" w:rsidR="002647F2" w:rsidRDefault="002647F2">
      <w:r>
        <w:separator/>
      </w:r>
    </w:p>
  </w:endnote>
  <w:endnote w:type="continuationSeparator" w:id="0">
    <w:p w14:paraId="04134C3C" w14:textId="77777777" w:rsidR="002647F2" w:rsidRDefault="002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AD0B" w14:textId="77777777" w:rsidR="00A94127" w:rsidRDefault="00A94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04F9F" w14:textId="77777777" w:rsidR="00A94127" w:rsidRDefault="00A941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A59" w14:textId="77777777" w:rsidR="00A94127" w:rsidRDefault="00A94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  <w:lang w:eastAsia="en-US"/>
      </w:rPr>
      <w:t xml:space="preserve">Page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PAGE </w:instrText>
    </w:r>
    <w:r>
      <w:rPr>
        <w:rStyle w:val="PageNumber"/>
        <w:snapToGrid w:val="0"/>
        <w:lang w:eastAsia="en-US"/>
      </w:rPr>
      <w:fldChar w:fldCharType="separate"/>
    </w:r>
    <w:r>
      <w:rPr>
        <w:rStyle w:val="PageNumber"/>
        <w:noProof/>
        <w:snapToGrid w:val="0"/>
        <w:lang w:eastAsia="en-US"/>
      </w:rPr>
      <w:t>1</w:t>
    </w:r>
    <w:r>
      <w:rPr>
        <w:rStyle w:val="PageNumber"/>
        <w:snapToGrid w:val="0"/>
        <w:lang w:eastAsia="en-US"/>
      </w:rPr>
      <w:fldChar w:fldCharType="end"/>
    </w:r>
    <w:r>
      <w:rPr>
        <w:rStyle w:val="PageNumber"/>
        <w:snapToGrid w:val="0"/>
        <w:lang w:eastAsia="en-US"/>
      </w:rPr>
      <w:t xml:space="preserve"> of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NUMPAGES </w:instrText>
    </w:r>
    <w:r>
      <w:rPr>
        <w:rStyle w:val="PageNumber"/>
        <w:snapToGrid w:val="0"/>
        <w:lang w:eastAsia="en-US"/>
      </w:rPr>
      <w:fldChar w:fldCharType="separate"/>
    </w:r>
    <w:r>
      <w:rPr>
        <w:rStyle w:val="PageNumber"/>
        <w:noProof/>
        <w:snapToGrid w:val="0"/>
        <w:lang w:eastAsia="en-US"/>
      </w:rPr>
      <w:t>5</w:t>
    </w:r>
    <w:r>
      <w:rPr>
        <w:rStyle w:val="PageNumber"/>
        <w:snapToGrid w:val="0"/>
        <w:lang w:eastAsia="en-US"/>
      </w:rPr>
      <w:fldChar w:fldCharType="end"/>
    </w:r>
  </w:p>
  <w:p w14:paraId="0A0D9ED8" w14:textId="77777777" w:rsidR="00A94127" w:rsidRDefault="00A94127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  <w:rPr>
        <w:sz w:val="16"/>
      </w:rPr>
    </w:pPr>
    <w:r>
      <w:rPr>
        <w:sz w:val="16"/>
      </w:rPr>
      <w:t>Originator:</w:t>
    </w:r>
    <w:r>
      <w:rPr>
        <w:sz w:val="16"/>
      </w:rPr>
      <w:tab/>
      <w:t>T O’Neill</w:t>
    </w:r>
    <w:r>
      <w:rPr>
        <w:sz w:val="16"/>
      </w:rPr>
      <w:tab/>
      <w:t>Issue:</w:t>
    </w:r>
    <w:r>
      <w:rPr>
        <w:sz w:val="16"/>
      </w:rPr>
      <w:tab/>
      <w:t>1.2</w:t>
    </w:r>
  </w:p>
  <w:p w14:paraId="47937506" w14:textId="77777777" w:rsidR="00A94127" w:rsidRDefault="00A94127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</w:pPr>
    <w:r>
      <w:rPr>
        <w:sz w:val="16"/>
      </w:rPr>
      <w:t>Date:</w:t>
    </w:r>
    <w:r>
      <w:rPr>
        <w:sz w:val="16"/>
      </w:rPr>
      <w:tab/>
      <w:t>Nov 21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D0F" w14:textId="77777777" w:rsidR="0064284A" w:rsidRDefault="0064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F733" w14:textId="77777777" w:rsidR="0064284A" w:rsidRDefault="0064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929B" w14:textId="77777777" w:rsidR="002647F2" w:rsidRDefault="002647F2">
      <w:r>
        <w:separator/>
      </w:r>
    </w:p>
  </w:footnote>
  <w:footnote w:type="continuationSeparator" w:id="0">
    <w:p w14:paraId="0B38349A" w14:textId="77777777" w:rsidR="002647F2" w:rsidRDefault="0026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E8B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E5C01"/>
    <w:multiLevelType w:val="hybridMultilevel"/>
    <w:tmpl w:val="8C7A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92C"/>
    <w:multiLevelType w:val="hybridMultilevel"/>
    <w:tmpl w:val="09CE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2014"/>
    <w:multiLevelType w:val="hybridMultilevel"/>
    <w:tmpl w:val="ADE4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B7C"/>
    <w:multiLevelType w:val="hybridMultilevel"/>
    <w:tmpl w:val="550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65D"/>
    <w:multiLevelType w:val="hybridMultilevel"/>
    <w:tmpl w:val="6E32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00DE"/>
    <w:multiLevelType w:val="hybridMultilevel"/>
    <w:tmpl w:val="0648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7BD0"/>
    <w:multiLevelType w:val="hybridMultilevel"/>
    <w:tmpl w:val="43AA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27868"/>
    <w:multiLevelType w:val="hybridMultilevel"/>
    <w:tmpl w:val="E4D4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257DB"/>
    <w:multiLevelType w:val="hybridMultilevel"/>
    <w:tmpl w:val="4F64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F54"/>
    <w:multiLevelType w:val="hybridMultilevel"/>
    <w:tmpl w:val="8700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F"/>
    <w:rsid w:val="000B1837"/>
    <w:rsid w:val="000B2446"/>
    <w:rsid w:val="000D759A"/>
    <w:rsid w:val="000F43F7"/>
    <w:rsid w:val="000F7A23"/>
    <w:rsid w:val="001112EB"/>
    <w:rsid w:val="0013301B"/>
    <w:rsid w:val="00142FD5"/>
    <w:rsid w:val="0016002C"/>
    <w:rsid w:val="00170762"/>
    <w:rsid w:val="001A4F6B"/>
    <w:rsid w:val="001B2236"/>
    <w:rsid w:val="001B2757"/>
    <w:rsid w:val="001C0F57"/>
    <w:rsid w:val="001D4D4B"/>
    <w:rsid w:val="001F27F5"/>
    <w:rsid w:val="00201714"/>
    <w:rsid w:val="002067A3"/>
    <w:rsid w:val="002647F2"/>
    <w:rsid w:val="00275C44"/>
    <w:rsid w:val="002765C6"/>
    <w:rsid w:val="002777D7"/>
    <w:rsid w:val="00290636"/>
    <w:rsid w:val="00292C9F"/>
    <w:rsid w:val="00295D3D"/>
    <w:rsid w:val="002B7145"/>
    <w:rsid w:val="002C5E41"/>
    <w:rsid w:val="002D23B5"/>
    <w:rsid w:val="00307E68"/>
    <w:rsid w:val="00310D8E"/>
    <w:rsid w:val="00313101"/>
    <w:rsid w:val="00330708"/>
    <w:rsid w:val="00341FE0"/>
    <w:rsid w:val="00346D27"/>
    <w:rsid w:val="003500FC"/>
    <w:rsid w:val="003568BE"/>
    <w:rsid w:val="00362C66"/>
    <w:rsid w:val="00370246"/>
    <w:rsid w:val="003840CD"/>
    <w:rsid w:val="00384686"/>
    <w:rsid w:val="00386715"/>
    <w:rsid w:val="003A3332"/>
    <w:rsid w:val="003A46F5"/>
    <w:rsid w:val="003A5874"/>
    <w:rsid w:val="003B04BC"/>
    <w:rsid w:val="003B52D8"/>
    <w:rsid w:val="003B751C"/>
    <w:rsid w:val="003C0033"/>
    <w:rsid w:val="003E37EE"/>
    <w:rsid w:val="00466A5E"/>
    <w:rsid w:val="004829D1"/>
    <w:rsid w:val="00484AD9"/>
    <w:rsid w:val="0048661B"/>
    <w:rsid w:val="00486905"/>
    <w:rsid w:val="004B7A3E"/>
    <w:rsid w:val="004C26F6"/>
    <w:rsid w:val="00510599"/>
    <w:rsid w:val="0052131F"/>
    <w:rsid w:val="00521580"/>
    <w:rsid w:val="005233F3"/>
    <w:rsid w:val="005265C2"/>
    <w:rsid w:val="00545C2A"/>
    <w:rsid w:val="00580AB4"/>
    <w:rsid w:val="005832F2"/>
    <w:rsid w:val="0058769F"/>
    <w:rsid w:val="005A047D"/>
    <w:rsid w:val="005A18A4"/>
    <w:rsid w:val="005B1F25"/>
    <w:rsid w:val="005B4076"/>
    <w:rsid w:val="005B4F82"/>
    <w:rsid w:val="005D2920"/>
    <w:rsid w:val="005D4A99"/>
    <w:rsid w:val="005E17C1"/>
    <w:rsid w:val="005F53B7"/>
    <w:rsid w:val="00603974"/>
    <w:rsid w:val="0064284A"/>
    <w:rsid w:val="006500F1"/>
    <w:rsid w:val="006828DF"/>
    <w:rsid w:val="00716203"/>
    <w:rsid w:val="00724E45"/>
    <w:rsid w:val="00770EBD"/>
    <w:rsid w:val="00787C5B"/>
    <w:rsid w:val="007A337F"/>
    <w:rsid w:val="007B2065"/>
    <w:rsid w:val="007B7ADB"/>
    <w:rsid w:val="007C403B"/>
    <w:rsid w:val="007D63C7"/>
    <w:rsid w:val="007F4FED"/>
    <w:rsid w:val="00801FAF"/>
    <w:rsid w:val="00836CDF"/>
    <w:rsid w:val="008619EC"/>
    <w:rsid w:val="0086790D"/>
    <w:rsid w:val="00871A8E"/>
    <w:rsid w:val="0087668F"/>
    <w:rsid w:val="008B4BB7"/>
    <w:rsid w:val="008D2DD3"/>
    <w:rsid w:val="008E6B33"/>
    <w:rsid w:val="008F469A"/>
    <w:rsid w:val="008F4925"/>
    <w:rsid w:val="00906A06"/>
    <w:rsid w:val="00927241"/>
    <w:rsid w:val="00933AD2"/>
    <w:rsid w:val="00947383"/>
    <w:rsid w:val="00955731"/>
    <w:rsid w:val="0098045D"/>
    <w:rsid w:val="009805D3"/>
    <w:rsid w:val="009C2665"/>
    <w:rsid w:val="009C4BF8"/>
    <w:rsid w:val="009E3735"/>
    <w:rsid w:val="009F02DD"/>
    <w:rsid w:val="00A04BE4"/>
    <w:rsid w:val="00A106C9"/>
    <w:rsid w:val="00A10F45"/>
    <w:rsid w:val="00A1343A"/>
    <w:rsid w:val="00A66CFA"/>
    <w:rsid w:val="00A71B7B"/>
    <w:rsid w:val="00A94127"/>
    <w:rsid w:val="00AA438F"/>
    <w:rsid w:val="00AB255E"/>
    <w:rsid w:val="00AD0BDC"/>
    <w:rsid w:val="00AE325B"/>
    <w:rsid w:val="00B21BDF"/>
    <w:rsid w:val="00B23E7D"/>
    <w:rsid w:val="00B32C97"/>
    <w:rsid w:val="00B411BA"/>
    <w:rsid w:val="00B41329"/>
    <w:rsid w:val="00B4634C"/>
    <w:rsid w:val="00B46559"/>
    <w:rsid w:val="00B52CFE"/>
    <w:rsid w:val="00B83C81"/>
    <w:rsid w:val="00BA2EB5"/>
    <w:rsid w:val="00BB1989"/>
    <w:rsid w:val="00BB24AF"/>
    <w:rsid w:val="00BF240F"/>
    <w:rsid w:val="00C461F4"/>
    <w:rsid w:val="00C72DE1"/>
    <w:rsid w:val="00C81D82"/>
    <w:rsid w:val="00CA0226"/>
    <w:rsid w:val="00CA77C4"/>
    <w:rsid w:val="00CC1482"/>
    <w:rsid w:val="00CE0504"/>
    <w:rsid w:val="00CF7438"/>
    <w:rsid w:val="00D05B67"/>
    <w:rsid w:val="00D12FA6"/>
    <w:rsid w:val="00D26294"/>
    <w:rsid w:val="00D37279"/>
    <w:rsid w:val="00D57F11"/>
    <w:rsid w:val="00D612CB"/>
    <w:rsid w:val="00DC0877"/>
    <w:rsid w:val="00DD4E5B"/>
    <w:rsid w:val="00DF1512"/>
    <w:rsid w:val="00DF16DC"/>
    <w:rsid w:val="00E42B3A"/>
    <w:rsid w:val="00E70318"/>
    <w:rsid w:val="00EB303C"/>
    <w:rsid w:val="00EB3F41"/>
    <w:rsid w:val="00EC1F57"/>
    <w:rsid w:val="00EE1E50"/>
    <w:rsid w:val="00EE56B8"/>
    <w:rsid w:val="00F14F4C"/>
    <w:rsid w:val="00F1730A"/>
    <w:rsid w:val="00F20933"/>
    <w:rsid w:val="00F27A75"/>
    <w:rsid w:val="00F4040C"/>
    <w:rsid w:val="00F43C05"/>
    <w:rsid w:val="00F51838"/>
    <w:rsid w:val="00F531E2"/>
    <w:rsid w:val="00F669FB"/>
    <w:rsid w:val="00F77398"/>
    <w:rsid w:val="00F87A58"/>
    <w:rsid w:val="00F903E3"/>
    <w:rsid w:val="00FA6CBF"/>
    <w:rsid w:val="00FB5C93"/>
    <w:rsid w:val="00FD4EB7"/>
    <w:rsid w:val="00FD583A"/>
    <w:rsid w:val="00FE28BD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651B46"/>
  <w15:docId w15:val="{185626A0-DB0E-423F-A6FA-21EF6A7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68F"/>
    <w:rPr>
      <w:sz w:val="24"/>
    </w:rPr>
  </w:style>
  <w:style w:type="paragraph" w:styleId="Heading1">
    <w:name w:val="heading 1"/>
    <w:basedOn w:val="Normal"/>
    <w:next w:val="Normal"/>
    <w:qFormat/>
    <w:rsid w:val="0087668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7668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7668F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87668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87668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7668F"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87668F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668F"/>
    <w:pPr>
      <w:tabs>
        <w:tab w:val="center" w:pos="4153"/>
        <w:tab w:val="right" w:pos="8306"/>
      </w:tabs>
    </w:pPr>
    <w:rPr>
      <w:sz w:val="20"/>
      <w:lang w:eastAsia="en-US"/>
    </w:rPr>
  </w:style>
  <w:style w:type="character" w:styleId="PageNumber">
    <w:name w:val="page number"/>
    <w:basedOn w:val="DefaultParagraphFont"/>
    <w:rsid w:val="0087668F"/>
  </w:style>
  <w:style w:type="paragraph" w:styleId="Footer">
    <w:name w:val="footer"/>
    <w:basedOn w:val="Normal"/>
    <w:rsid w:val="0087668F"/>
    <w:pPr>
      <w:tabs>
        <w:tab w:val="center" w:pos="4153"/>
        <w:tab w:val="right" w:pos="8306"/>
      </w:tabs>
    </w:pPr>
    <w:rPr>
      <w:sz w:val="20"/>
    </w:rPr>
  </w:style>
  <w:style w:type="paragraph" w:styleId="BlockText">
    <w:name w:val="Block Text"/>
    <w:basedOn w:val="Normal"/>
    <w:rsid w:val="0087668F"/>
    <w:pPr>
      <w:ind w:left="113" w:right="113"/>
      <w:jc w:val="center"/>
    </w:pPr>
  </w:style>
  <w:style w:type="paragraph" w:styleId="BodyText">
    <w:name w:val="Body Text"/>
    <w:basedOn w:val="Normal"/>
    <w:rsid w:val="0087668F"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5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7C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8E6B3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46559"/>
    <w:pPr>
      <w:ind w:left="720"/>
      <w:contextualSpacing/>
    </w:pPr>
  </w:style>
  <w:style w:type="paragraph" w:customStyle="1" w:styleId="StandardText">
    <w:name w:val="Standard Text"/>
    <w:basedOn w:val="Normal"/>
    <w:rsid w:val="00B21BDF"/>
    <w:rPr>
      <w:rFonts w:ascii="Arial" w:hAnsi="Arial"/>
      <w:b/>
      <w:sz w:val="20"/>
      <w:lang w:val="en-US" w:eastAsia="en-AU"/>
    </w:rPr>
  </w:style>
  <w:style w:type="paragraph" w:customStyle="1" w:styleId="Name">
    <w:name w:val="Name"/>
    <w:basedOn w:val="Normal"/>
    <w:next w:val="StandardText"/>
    <w:rsid w:val="00B21BDF"/>
    <w:pPr>
      <w:spacing w:after="280"/>
      <w:jc w:val="center"/>
    </w:pPr>
    <w:rPr>
      <w:rFonts w:ascii="Arial" w:hAnsi="Arial"/>
      <w:b/>
      <w:sz w:val="28"/>
      <w:lang w:val="en-US" w:eastAsia="en-AU"/>
    </w:rPr>
  </w:style>
  <w:style w:type="paragraph" w:customStyle="1" w:styleId="Default">
    <w:name w:val="Default"/>
    <w:rsid w:val="0048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446"/>
    <w:rPr>
      <w:color w:val="0000FF"/>
      <w:u w:val="single"/>
    </w:rPr>
  </w:style>
  <w:style w:type="paragraph" w:customStyle="1" w:styleId="paragraph">
    <w:name w:val="paragraph"/>
    <w:basedOn w:val="Normal"/>
    <w:rsid w:val="00142FD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42FD5"/>
  </w:style>
  <w:style w:type="character" w:customStyle="1" w:styleId="eop">
    <w:name w:val="eop"/>
    <w:basedOn w:val="DefaultParagraphFont"/>
    <w:rsid w:val="0014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coronavirus/equipment-and-machinery/air-conditioning-and-ventilation/index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hs.uk/live-well/healthy-body/best-way-to-wash-your-hands/" TargetMode="External"/><Relationship Id="rId17" Type="http://schemas.openxmlformats.org/officeDocument/2006/relationships/hyperlink" Target="https://www.gov.uk/report-covid19-res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report-covid19-resul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as.org.uk/working-from-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report-covid19-resu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report-covid19-resu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D70F5C6F63F439DC3E358658F9E17" ma:contentTypeVersion="18" ma:contentTypeDescription="Create a new document." ma:contentTypeScope="" ma:versionID="82cb9c85630682225f178c53fc70f681">
  <xsd:schema xmlns:xsd="http://www.w3.org/2001/XMLSchema" xmlns:xs="http://www.w3.org/2001/XMLSchema" xmlns:p="http://schemas.microsoft.com/office/2006/metadata/properties" xmlns:ns3="06b1f042-f83e-4ee4-8714-1452226c2721" xmlns:ns4="201d6fbd-3a26-4829-b92c-d7236b601407" targetNamespace="http://schemas.microsoft.com/office/2006/metadata/properties" ma:root="true" ma:fieldsID="a5906c4977432ca5ae9f8db4d1160b02" ns3:_="" ns4:_="">
    <xsd:import namespace="06b1f042-f83e-4ee4-8714-1452226c2721"/>
    <xsd:import namespace="201d6fbd-3a26-4829-b92c-d7236b6014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f042-f83e-4ee4-8714-1452226c2721" elementFormDefault="qualified">
    <xsd:import namespace="http://schemas.microsoft.com/office/2006/documentManagement/types"/>
    <xsd:import namespace="http://schemas.microsoft.com/office/infopath/2007/PartnerControls"/>
    <xsd:element name="SharedWithUsers" ma:index="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6fbd-3a26-4829-b92c-d7236b601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C1CA-3FD6-49E7-8A4F-8B4E1CE2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2CB9F-EBD9-4A1F-AD6B-0C8C5858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1f042-f83e-4ee4-8714-1452226c2721"/>
    <ds:schemaRef ds:uri="201d6fbd-3a26-4829-b92c-d7236b60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FE557-E212-4656-A38B-CAD381651B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b1f042-f83e-4ee4-8714-1452226c2721"/>
    <ds:schemaRef ds:uri="201d6fbd-3a26-4829-b92c-d7236b6014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F09084-D3D4-4907-B22A-2F8F6CCF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TASK/JOB RISK ASSESSMENT</vt:lpstr>
    </vt:vector>
  </TitlesOfParts>
  <Company>Qualtech Services Limited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TASK/JOB RISK ASSESSMENT</dc:title>
  <dc:subject/>
  <dc:creator>Lorraine Matthews</dc:creator>
  <cp:keywords/>
  <dc:description/>
  <cp:lastModifiedBy>Tracey O'Neill</cp:lastModifiedBy>
  <cp:revision>2</cp:revision>
  <cp:lastPrinted>2011-06-15T15:19:00Z</cp:lastPrinted>
  <dcterms:created xsi:type="dcterms:W3CDTF">2022-01-07T14:59:00Z</dcterms:created>
  <dcterms:modified xsi:type="dcterms:W3CDTF">2022-01-07T14:59:00Z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0x010100ACBD70F5C6F63F439DC3E358658F9E17</vt:lpwstr>
  </property>
</Properties>
</file>